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1A37A2">
      <w:pPr>
        <w:spacing w:line="600" w:lineRule="exact"/>
        <w:jc w:val="center"/>
        <w:rPr>
          <w:rFonts w:eastAsia="华文中宋"/>
          <w:b/>
          <w:spacing w:val="-17"/>
          <w:sz w:val="40"/>
          <w:szCs w:val="40"/>
        </w:rPr>
      </w:pPr>
      <w:r>
        <w:rPr>
          <w:rFonts w:eastAsia="华文中宋"/>
          <w:b/>
          <w:spacing w:val="-17"/>
          <w:sz w:val="40"/>
          <w:szCs w:val="40"/>
        </w:rPr>
        <w:t>关于开展</w:t>
      </w:r>
      <w:r>
        <w:rPr>
          <w:rFonts w:hint="eastAsia" w:eastAsia="华文中宋"/>
          <w:b/>
          <w:spacing w:val="-17"/>
          <w:sz w:val="40"/>
          <w:szCs w:val="40"/>
        </w:rPr>
        <w:t>我校浙江省</w:t>
      </w:r>
      <w:r>
        <w:rPr>
          <w:rFonts w:eastAsia="华文中宋"/>
          <w:b/>
          <w:spacing w:val="-17"/>
          <w:sz w:val="40"/>
          <w:szCs w:val="40"/>
        </w:rPr>
        <w:t>大学生科技创新活动</w:t>
      </w:r>
      <w:r>
        <w:rPr>
          <w:rFonts w:hint="eastAsia" w:eastAsia="华文中宋"/>
          <w:b/>
          <w:spacing w:val="-17"/>
          <w:sz w:val="40"/>
          <w:szCs w:val="40"/>
        </w:rPr>
        <w:t>计划</w:t>
      </w:r>
      <w:r>
        <w:rPr>
          <w:rFonts w:eastAsia="华文中宋"/>
          <w:b/>
          <w:spacing w:val="-17"/>
          <w:sz w:val="40"/>
          <w:szCs w:val="40"/>
        </w:rPr>
        <w:t>（新苗人才计划）202</w:t>
      </w:r>
      <w:r>
        <w:rPr>
          <w:rFonts w:hint="eastAsia" w:eastAsia="华文中宋"/>
          <w:b/>
          <w:spacing w:val="-17"/>
          <w:sz w:val="40"/>
          <w:szCs w:val="40"/>
          <w:lang w:val="en-US" w:eastAsia="zh-CN"/>
        </w:rPr>
        <w:t>4</w:t>
      </w:r>
      <w:r>
        <w:rPr>
          <w:rFonts w:eastAsia="华文中宋"/>
          <w:b/>
          <w:spacing w:val="-17"/>
          <w:sz w:val="40"/>
          <w:szCs w:val="40"/>
        </w:rPr>
        <w:t>年度项目</w:t>
      </w:r>
      <w:r>
        <w:rPr>
          <w:rFonts w:hint="eastAsia" w:eastAsia="华文中宋"/>
          <w:b/>
          <w:spacing w:val="-17"/>
          <w:sz w:val="40"/>
          <w:szCs w:val="40"/>
        </w:rPr>
        <w:t>中期检查</w:t>
      </w:r>
      <w:r>
        <w:rPr>
          <w:rFonts w:eastAsia="华文中宋"/>
          <w:b/>
          <w:spacing w:val="-17"/>
          <w:sz w:val="40"/>
          <w:szCs w:val="40"/>
        </w:rPr>
        <w:t>的通知</w:t>
      </w:r>
    </w:p>
    <w:p w14:paraId="6BD52128">
      <w:pPr>
        <w:spacing w:line="600" w:lineRule="exact"/>
        <w:jc w:val="center"/>
        <w:rPr>
          <w:rFonts w:eastAsia="华文中宋"/>
          <w:b/>
          <w:spacing w:val="-17"/>
          <w:sz w:val="44"/>
          <w:szCs w:val="44"/>
        </w:rPr>
      </w:pPr>
    </w:p>
    <w:p w14:paraId="6A65FD88">
      <w:pPr>
        <w:spacing w:line="50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各学院、相关项目团队：</w:t>
      </w:r>
    </w:p>
    <w:p w14:paraId="65BC29F0">
      <w:pPr>
        <w:spacing w:line="5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根据《浙江省大学生科技创新活动计划（新苗人才计划）实施办法（试行）》（团浙联〔2010〕13号）要求，现将浙江省大学生科技创新活动计划（新苗人才计划）202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eastAsia="仿宋_GB2312"/>
          <w:sz w:val="32"/>
          <w:szCs w:val="32"/>
        </w:rPr>
        <w:t>年度项目</w:t>
      </w:r>
      <w:r>
        <w:rPr>
          <w:rFonts w:hint="eastAsia" w:eastAsia="仿宋_GB2312"/>
          <w:sz w:val="32"/>
          <w:szCs w:val="32"/>
        </w:rPr>
        <w:t>中期检查</w:t>
      </w:r>
      <w:r>
        <w:rPr>
          <w:rFonts w:eastAsia="仿宋_GB2312"/>
          <w:sz w:val="32"/>
          <w:szCs w:val="32"/>
        </w:rPr>
        <w:t>事项通知如下：</w:t>
      </w:r>
    </w:p>
    <w:p w14:paraId="7EA1CCBA">
      <w:pPr>
        <w:spacing w:line="5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一、检查范围与内容</w:t>
      </w:r>
    </w:p>
    <w:p w14:paraId="2037F508">
      <w:pPr>
        <w:spacing w:line="5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（一）检查范围</w:t>
      </w:r>
    </w:p>
    <w:p w14:paraId="1DBFF851">
      <w:pPr>
        <w:spacing w:line="5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eastAsia="仿宋_GB2312"/>
          <w:sz w:val="32"/>
          <w:szCs w:val="32"/>
        </w:rPr>
        <w:t>年度</w:t>
      </w:r>
      <w:r>
        <w:rPr>
          <w:rFonts w:eastAsia="仿宋_GB2312"/>
          <w:kern w:val="0"/>
          <w:sz w:val="32"/>
          <w:szCs w:val="32"/>
        </w:rPr>
        <w:t>大学生科技创新项目、大学生科技成果推广项目、</w:t>
      </w:r>
      <w:r>
        <w:rPr>
          <w:rFonts w:eastAsia="仿宋_GB2312"/>
          <w:sz w:val="32"/>
          <w:szCs w:val="32"/>
        </w:rPr>
        <w:t>大学生创新创业孵化项目。</w:t>
      </w:r>
    </w:p>
    <w:p w14:paraId="68A60F0B">
      <w:pPr>
        <w:spacing w:line="500" w:lineRule="exact"/>
        <w:ind w:firstLine="640" w:firstLineChars="200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（二）检查内容</w:t>
      </w:r>
    </w:p>
    <w:p w14:paraId="459C0E1C">
      <w:pPr>
        <w:spacing w:line="5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</w:t>
      </w:r>
      <w:r>
        <w:rPr>
          <w:rFonts w:hint="eastAsia" w:eastAsia="仿宋_GB2312"/>
          <w:sz w:val="32"/>
          <w:szCs w:val="32"/>
        </w:rPr>
        <w:t>项目实施情况</w:t>
      </w:r>
      <w:r>
        <w:rPr>
          <w:rFonts w:eastAsia="仿宋_GB2312"/>
          <w:sz w:val="32"/>
          <w:szCs w:val="32"/>
        </w:rPr>
        <w:t>；</w:t>
      </w:r>
    </w:p>
    <w:p w14:paraId="0ED61E58">
      <w:pPr>
        <w:spacing w:line="5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</w:t>
      </w:r>
      <w:r>
        <w:rPr>
          <w:rFonts w:hint="eastAsia" w:eastAsia="仿宋_GB2312"/>
          <w:sz w:val="32"/>
          <w:szCs w:val="32"/>
        </w:rPr>
        <w:t>项目阶段性成果（包括经济效益、社会效益、知识产权情况等）</w:t>
      </w:r>
      <w:r>
        <w:rPr>
          <w:rFonts w:eastAsia="仿宋_GB2312"/>
          <w:sz w:val="32"/>
          <w:szCs w:val="32"/>
        </w:rPr>
        <w:t>；</w:t>
      </w:r>
    </w:p>
    <w:p w14:paraId="4756C519">
      <w:pPr>
        <w:spacing w:line="5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二、检查要求</w:t>
      </w:r>
    </w:p>
    <w:p w14:paraId="66D43396">
      <w:pPr>
        <w:spacing w:line="5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1.本次中期检查上交材料包括《浙江省大学生科技创新活动计划（新苗人才计划）中期检查记录表》（附件1）、《浙江省大学生科技创新活动计划（新苗人才计划）中期检查汇总表》（附件2）。</w:t>
      </w:r>
    </w:p>
    <w:p w14:paraId="75CBE3B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2.系统上传。</w:t>
      </w:r>
      <w:r>
        <w:rPr>
          <w:rFonts w:eastAsia="仿宋_GB2312"/>
          <w:sz w:val="32"/>
          <w:szCs w:val="32"/>
        </w:rPr>
        <w:t>项目负责人</w:t>
      </w:r>
      <w:r>
        <w:rPr>
          <w:rFonts w:hint="eastAsia" w:eastAsia="仿宋_GB2312"/>
          <w:sz w:val="32"/>
          <w:szCs w:val="32"/>
        </w:rPr>
        <w:t>登录</w:t>
      </w:r>
      <w:r>
        <w:rPr>
          <w:rFonts w:hint="eastAsia" w:eastAsia="仿宋_GB2312"/>
          <w:sz w:val="32"/>
          <w:szCs w:val="32"/>
          <w:lang w:val="en-US" w:eastAsia="zh-CN"/>
        </w:rPr>
        <w:t>学校新竞赛系统实践教学综合平台</w:t>
      </w:r>
      <w:r>
        <w:rPr>
          <w:rFonts w:eastAsia="仿宋_GB2312"/>
          <w:b/>
          <w:bCs/>
          <w:sz w:val="32"/>
          <w:szCs w:val="32"/>
        </w:rPr>
        <w:t>（网址：</w:t>
      </w:r>
      <w:r>
        <w:rPr>
          <w:rFonts w:hint="eastAsia" w:eastAsia="仿宋_GB2312"/>
          <w:b/>
          <w:bCs/>
          <w:sz w:val="32"/>
          <w:szCs w:val="32"/>
        </w:rPr>
        <w:t>https://sjjx.zjgsu.edu.cn/workApp/home</w:t>
      </w:r>
      <w:r>
        <w:rPr>
          <w:rFonts w:eastAsia="仿宋_GB2312"/>
          <w:b/>
          <w:bCs/>
          <w:sz w:val="32"/>
          <w:szCs w:val="32"/>
        </w:rPr>
        <w:t>）</w:t>
      </w:r>
      <w:r>
        <w:rPr>
          <w:rFonts w:eastAsia="仿宋_GB2312"/>
          <w:sz w:val="32"/>
          <w:szCs w:val="32"/>
        </w:rPr>
        <w:t>→</w:t>
      </w:r>
      <w:r>
        <w:rPr>
          <w:rFonts w:hint="eastAsia" w:eastAsia="仿宋_GB2312"/>
          <w:sz w:val="32"/>
          <w:szCs w:val="32"/>
          <w:lang w:val="en-US" w:eastAsia="zh-CN"/>
        </w:rPr>
        <w:t>创新项目</w:t>
      </w:r>
      <w:r>
        <w:rPr>
          <w:rFonts w:eastAsia="仿宋_GB2312"/>
          <w:sz w:val="32"/>
          <w:szCs w:val="32"/>
        </w:rPr>
        <w:t>→</w:t>
      </w:r>
      <w:r>
        <w:rPr>
          <w:rFonts w:hint="eastAsia" w:eastAsia="仿宋_GB2312"/>
          <w:sz w:val="32"/>
          <w:szCs w:val="32"/>
          <w:lang w:val="en-US" w:eastAsia="zh-CN"/>
        </w:rPr>
        <w:t>项目中心</w:t>
      </w:r>
      <w:r>
        <w:rPr>
          <w:rFonts w:eastAsia="仿宋_GB2312"/>
          <w:sz w:val="32"/>
          <w:szCs w:val="32"/>
        </w:rPr>
        <w:t>中选择“浙江工商大学202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eastAsia="仿宋_GB2312"/>
          <w:sz w:val="32"/>
          <w:szCs w:val="32"/>
        </w:rPr>
        <w:t>年浙江省新苗人才计划</w:t>
      </w:r>
      <w:r>
        <w:rPr>
          <w:rFonts w:hint="eastAsia" w:eastAsia="仿宋_GB2312"/>
          <w:sz w:val="32"/>
          <w:szCs w:val="32"/>
        </w:rPr>
        <w:t>中期检查</w:t>
      </w:r>
      <w:r>
        <w:rPr>
          <w:rFonts w:eastAsia="仿宋_GB2312"/>
          <w:sz w:val="32"/>
          <w:szCs w:val="32"/>
        </w:rPr>
        <w:t>”→上传提交</w:t>
      </w:r>
      <w:r>
        <w:rPr>
          <w:rFonts w:hint="eastAsia" w:eastAsia="仿宋_GB2312"/>
          <w:sz w:val="32"/>
          <w:szCs w:val="32"/>
        </w:rPr>
        <w:t>中期检查记录表（附件1）。（注意：校外登录VPN后再登录）</w:t>
      </w:r>
    </w:p>
    <w:p w14:paraId="29EC0F11">
      <w:pPr>
        <w:spacing w:line="5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中期检查记录表（附件1）请以word形式上传系统，命名方式为</w:t>
      </w:r>
      <w:r>
        <w:rPr>
          <w:rFonts w:eastAsia="仿宋_GB2312"/>
          <w:sz w:val="32"/>
          <w:szCs w:val="32"/>
        </w:rPr>
        <w:t>“浙江工商大学+项目编号+项目名称”</w:t>
      </w:r>
      <w:r>
        <w:rPr>
          <w:rFonts w:hint="eastAsia" w:eastAsia="仿宋_GB2312"/>
          <w:sz w:val="32"/>
          <w:szCs w:val="32"/>
        </w:rPr>
        <w:t>，如</w:t>
      </w:r>
      <w:r>
        <w:rPr>
          <w:rFonts w:eastAsia="仿宋_GB2312"/>
          <w:sz w:val="32"/>
          <w:szCs w:val="32"/>
        </w:rPr>
        <w:t>“浙江工商大学</w:t>
      </w:r>
      <w:r>
        <w:rPr>
          <w:rFonts w:hint="eastAsia" w:eastAsia="仿宋_GB2312"/>
          <w:sz w:val="32"/>
          <w:szCs w:val="32"/>
        </w:rPr>
        <w:t>＋</w:t>
      </w: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hint="eastAsia" w:eastAsia="仿宋_GB2312"/>
          <w:sz w:val="32"/>
          <w:szCs w:val="32"/>
        </w:rPr>
        <w:t>R408A</w:t>
      </w:r>
      <w:r>
        <w:rPr>
          <w:rFonts w:eastAsia="仿宋_GB2312"/>
          <w:sz w:val="32"/>
          <w:szCs w:val="32"/>
        </w:rPr>
        <w:t>001+项目名称”</w:t>
      </w:r>
      <w:r>
        <w:rPr>
          <w:rFonts w:hint="eastAsia" w:eastAsia="仿宋_GB2312"/>
          <w:sz w:val="32"/>
          <w:szCs w:val="32"/>
        </w:rPr>
        <w:t>。</w:t>
      </w:r>
    </w:p>
    <w:p w14:paraId="600AD75D">
      <w:pPr>
        <w:spacing w:line="5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3.《中期检查汇总表》</w:t>
      </w:r>
      <w:r>
        <w:rPr>
          <w:rFonts w:eastAsia="仿宋_GB2312"/>
          <w:sz w:val="32"/>
          <w:szCs w:val="32"/>
        </w:rPr>
        <w:t>（附件2）以学院为单位，统一填写，</w:t>
      </w:r>
      <w:r>
        <w:rPr>
          <w:rFonts w:hint="eastAsia" w:eastAsia="仿宋_GB2312"/>
          <w:sz w:val="32"/>
          <w:szCs w:val="32"/>
        </w:rPr>
        <w:t>并</w:t>
      </w:r>
      <w:r>
        <w:rPr>
          <w:rFonts w:eastAsia="仿宋_GB2312"/>
          <w:sz w:val="32"/>
          <w:szCs w:val="32"/>
        </w:rPr>
        <w:t>将电子版（Excel）以及盖章版（PDF）发送至</w:t>
      </w:r>
      <w:r>
        <w:rPr>
          <w:rFonts w:hint="eastAsia" w:eastAsia="仿宋_GB2312"/>
          <w:sz w:val="32"/>
          <w:szCs w:val="32"/>
        </w:rPr>
        <w:t>校团委科技部邮箱。</w:t>
      </w:r>
    </w:p>
    <w:p w14:paraId="1AF502F9">
      <w:pPr>
        <w:spacing w:line="5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4.以上材料截止时间：202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hint="eastAsia" w:eastAsia="仿宋_GB2312"/>
          <w:sz w:val="32"/>
          <w:szCs w:val="32"/>
        </w:rPr>
        <w:t>年9</w:t>
      </w:r>
      <w:r>
        <w:rPr>
          <w:rFonts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日16:00</w:t>
      </w:r>
      <w:r>
        <w:rPr>
          <w:rFonts w:hint="eastAsia" w:eastAsia="仿宋_GB2312"/>
          <w:sz w:val="32"/>
          <w:szCs w:val="32"/>
        </w:rPr>
        <w:t>，逾期不候。</w:t>
      </w:r>
    </w:p>
    <w:p w14:paraId="447FCB6B">
      <w:pPr>
        <w:spacing w:line="500" w:lineRule="exact"/>
        <w:ind w:firstLine="640" w:firstLineChars="200"/>
        <w:rPr>
          <w:rFonts w:eastAsia="仿宋_GB2312"/>
          <w:sz w:val="32"/>
          <w:szCs w:val="32"/>
        </w:rPr>
      </w:pPr>
    </w:p>
    <w:p w14:paraId="75ABB437">
      <w:pPr>
        <w:spacing w:line="5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未尽事宜</w:t>
      </w:r>
      <w:r>
        <w:rPr>
          <w:rFonts w:hint="eastAsia"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请联系校团委科技部</w:t>
      </w:r>
    </w:p>
    <w:p w14:paraId="572D94D8">
      <w:pPr>
        <w:spacing w:line="50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eastAsia="仿宋_GB2312"/>
          <w:sz w:val="32"/>
          <w:szCs w:val="32"/>
        </w:rPr>
        <w:t>联 系 人：</w:t>
      </w:r>
      <w:r>
        <w:rPr>
          <w:rFonts w:hint="eastAsia" w:eastAsia="仿宋_GB2312"/>
          <w:sz w:val="32"/>
          <w:szCs w:val="32"/>
        </w:rPr>
        <w:t>高仓健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  <w:lang w:val="en-US" w:eastAsia="zh-CN"/>
        </w:rPr>
        <w:t>叶朔宏</w:t>
      </w:r>
    </w:p>
    <w:p w14:paraId="11D8607F"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eastAsia="仿宋_GB2312"/>
          <w:sz w:val="32"/>
          <w:szCs w:val="32"/>
        </w:rPr>
        <w:t>联系电话：0571-28877133</w:t>
      </w:r>
      <w:r>
        <w:rPr>
          <w:rFonts w:hint="eastAsia" w:eastAsia="仿宋_GB2312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0571</w:t>
      </w:r>
      <w:r>
        <w:rPr>
          <w:rFonts w:hint="eastAsia"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28877137</w:t>
      </w:r>
    </w:p>
    <w:p w14:paraId="3883D61C">
      <w:pPr>
        <w:spacing w:line="5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邮    箱：zjgsutw_tech@163.com</w:t>
      </w:r>
    </w:p>
    <w:p w14:paraId="34B9C451">
      <w:pPr>
        <w:spacing w:line="500" w:lineRule="exact"/>
        <w:rPr>
          <w:rFonts w:eastAsia="仿宋_GB2312"/>
          <w:sz w:val="32"/>
          <w:szCs w:val="32"/>
        </w:rPr>
      </w:pPr>
    </w:p>
    <w:p w14:paraId="55AD3097">
      <w:pPr>
        <w:spacing w:line="500" w:lineRule="exact"/>
        <w:ind w:left="1598" w:leftChars="304" w:hanging="960" w:hangingChars="3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附件：1.</w:t>
      </w:r>
      <w:r>
        <w:rPr>
          <w:rFonts w:hint="eastAsia" w:eastAsia="仿宋_GB2312"/>
          <w:sz w:val="32"/>
          <w:szCs w:val="32"/>
        </w:rPr>
        <w:t xml:space="preserve"> </w:t>
      </w:r>
      <w:bookmarkStart w:id="0" w:name="_Hlk121235491"/>
      <w:r>
        <w:rPr>
          <w:rFonts w:hint="eastAsia" w:eastAsia="仿宋_GB2312"/>
          <w:sz w:val="32"/>
          <w:szCs w:val="32"/>
        </w:rPr>
        <w:t>浙江省大学生科技创新活动计划（新苗人才计划）中期检查记录表</w:t>
      </w:r>
      <w:bookmarkEnd w:id="0"/>
    </w:p>
    <w:p w14:paraId="702DF089">
      <w:pPr>
        <w:numPr>
          <w:ilvl w:val="0"/>
          <w:numId w:val="1"/>
        </w:numPr>
        <w:spacing w:line="500" w:lineRule="exact"/>
        <w:ind w:left="1596" w:leftChars="76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浙江省大学生科技创新活动计划（新苗人才计                   划）中期检查汇总表</w:t>
      </w:r>
    </w:p>
    <w:p w14:paraId="2D71B640">
      <w:pPr>
        <w:numPr>
          <w:ilvl w:val="0"/>
          <w:numId w:val="1"/>
        </w:numPr>
        <w:spacing w:line="500" w:lineRule="exact"/>
        <w:ind w:left="1596" w:leftChars="7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r>
        <w:rPr>
          <w:rFonts w:eastAsia="仿宋_GB2312"/>
          <w:sz w:val="32"/>
          <w:szCs w:val="32"/>
        </w:rPr>
        <w:t>年度立项项目清单（含省级编号）</w:t>
      </w:r>
    </w:p>
    <w:p w14:paraId="7E69801A">
      <w:pPr>
        <w:spacing w:line="500" w:lineRule="exact"/>
        <w:rPr>
          <w:rFonts w:eastAsia="仿宋_GB2312"/>
          <w:sz w:val="32"/>
          <w:szCs w:val="32"/>
        </w:rPr>
      </w:pPr>
    </w:p>
    <w:p w14:paraId="306450E5">
      <w:pPr>
        <w:spacing w:line="500" w:lineRule="exact"/>
        <w:ind w:firstLine="640" w:firstLineChars="200"/>
        <w:jc w:val="righ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共青团浙江工商大学委员会</w:t>
      </w:r>
    </w:p>
    <w:p w14:paraId="138026CE">
      <w:pPr>
        <w:spacing w:line="500" w:lineRule="exact"/>
        <w:ind w:firstLine="640" w:firstLineChars="200"/>
        <w:jc w:val="righ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202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8</w:t>
      </w:r>
      <w:r>
        <w:rPr>
          <w:rFonts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4</w:t>
      </w:r>
      <w:bookmarkStart w:id="1" w:name="_GoBack"/>
      <w:bookmarkEnd w:id="1"/>
      <w:r>
        <w:rPr>
          <w:rFonts w:eastAsia="仿宋_GB2312"/>
          <w:sz w:val="32"/>
          <w:szCs w:val="32"/>
        </w:rPr>
        <w:t>日</w:t>
      </w:r>
    </w:p>
    <w:p w14:paraId="365D567F">
      <w:pPr>
        <w:spacing w:line="50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B0604020202020204"/>
    <w:charset w:val="86"/>
    <w:family w:val="modern"/>
    <w:pitch w:val="default"/>
    <w:sig w:usb0="00000000" w:usb1="00000000" w:usb2="0000001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4A8F8C"/>
    <w:multiLevelType w:val="singleLevel"/>
    <w:tmpl w:val="9E4A8F8C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gwMGQxNzg0OWE1MjEyOTE4OWM2YWRjZWIyYzg5ZDgifQ=="/>
  </w:docVars>
  <w:rsids>
    <w:rsidRoot w:val="6C410FEA"/>
    <w:rsid w:val="002C69F7"/>
    <w:rsid w:val="004404F5"/>
    <w:rsid w:val="004B770F"/>
    <w:rsid w:val="005C0063"/>
    <w:rsid w:val="0061039E"/>
    <w:rsid w:val="00655CF9"/>
    <w:rsid w:val="007670E1"/>
    <w:rsid w:val="007C208E"/>
    <w:rsid w:val="0087196D"/>
    <w:rsid w:val="008E1C97"/>
    <w:rsid w:val="00A86401"/>
    <w:rsid w:val="00B201A1"/>
    <w:rsid w:val="00D01F50"/>
    <w:rsid w:val="00DD248A"/>
    <w:rsid w:val="00E7521A"/>
    <w:rsid w:val="00EF3AB4"/>
    <w:rsid w:val="00F005C1"/>
    <w:rsid w:val="00FA5872"/>
    <w:rsid w:val="0D896A37"/>
    <w:rsid w:val="1B0B758A"/>
    <w:rsid w:val="1C8B54A7"/>
    <w:rsid w:val="27007912"/>
    <w:rsid w:val="2A7A2423"/>
    <w:rsid w:val="551E7032"/>
    <w:rsid w:val="66D555D6"/>
    <w:rsid w:val="68A04AD7"/>
    <w:rsid w:val="6C410FEA"/>
    <w:rsid w:val="726E2F4F"/>
    <w:rsid w:val="751D3F7D"/>
    <w:rsid w:val="7B5E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703</Words>
  <Characters>843</Characters>
  <Lines>6</Lines>
  <Paragraphs>1</Paragraphs>
  <TotalTime>0</TotalTime>
  <ScaleCrop>false</ScaleCrop>
  <LinksUpToDate>false</LinksUpToDate>
  <CharactersWithSpaces>869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2022-12-06T08:22:00Z</dcterms:created>
  <dc:creator>智慧猛男</dc:creator>
  <cp:lastModifiedBy>来罐可乐</cp:lastModifiedBy>
  <dcterms:modified xsi:type="dcterms:W3CDTF">2025-08-04T07:16:06Z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0CECB151C50D4985BDC29E9F0FB95C91</vt:lpwstr>
  </property>
  <property fmtid="{D5CDD505-2E9C-101B-9397-08002B2CF9AE}" pid="4" name="KSOTemplateDocerSaveRecord">
    <vt:lpwstr>eyJoZGlkIjoiMmE5NzQzOGY3OTg1NWIyMTIyOGM3N2NmYTE0ODFiMzkiLCJ1c2VySWQiOiIxMjEwMTM3Nzc5In0=</vt:lpwstr>
  </property>
</Properties>
</file>