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浙江工商大学补办团员证申请表</w:t>
      </w:r>
    </w:p>
    <w:p>
      <w:pPr>
        <w:rPr>
          <w:sz w:val="24"/>
        </w:rPr>
      </w:pPr>
      <w:r>
        <w:rPr>
          <w:rFonts w:hint="eastAsia"/>
          <w:sz w:val="24"/>
        </w:rPr>
        <w:t>所在学院：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</w:p>
    <w:tbl>
      <w:tblPr>
        <w:tblStyle w:val="2"/>
        <w:tblpPr w:leftFromText="180" w:rightFromText="180" w:vertAnchor="text" w:horzAnchor="margin" w:tblpY="158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73"/>
        <w:gridCol w:w="1421"/>
        <w:gridCol w:w="1373"/>
        <w:gridCol w:w="1422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号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入团</w:t>
            </w: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入团单位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入团编号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情况说明</w:t>
            </w:r>
          </w:p>
        </w:tc>
        <w:tc>
          <w:tcPr>
            <w:tcW w:w="6964" w:type="dxa"/>
            <w:gridSpan w:val="5"/>
            <w:noWrap w:val="0"/>
            <w:vAlign w:val="bottom"/>
          </w:tcPr>
          <w:p>
            <w:pPr>
              <w:wordWrap w:val="0"/>
              <w:ind w:firstLine="2880" w:firstLineChars="1200"/>
              <w:rPr>
                <w:sz w:val="24"/>
              </w:rPr>
            </w:pPr>
          </w:p>
          <w:p>
            <w:pPr>
              <w:wordWrap w:val="0"/>
              <w:ind w:firstLine="2880" w:firstLineChars="12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ind w:firstLine="2880" w:firstLineChars="12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rPr>
                <w:sz w:val="24"/>
              </w:rPr>
            </w:pPr>
          </w:p>
          <w:p>
            <w:pPr>
              <w:wordWrap w:val="0"/>
              <w:ind w:firstLine="2880" w:firstLineChars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补办人签字：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分团委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6964" w:type="dxa"/>
            <w:gridSpan w:val="5"/>
            <w:noWrap w:val="0"/>
            <w:vAlign w:val="bottom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本表一式两份，团员所在学院团委、校团委各留一份</w:t>
      </w:r>
    </w:p>
    <w:p>
      <w:pPr>
        <w:jc w:val="center"/>
        <w:rPr>
          <w:rFonts w:hint="eastAsia" w:eastAsia="黑体"/>
          <w:sz w:val="30"/>
        </w:rPr>
      </w:pPr>
    </w:p>
    <w:p>
      <w:pPr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浙江工商大学补办团员证申请表</w:t>
      </w:r>
    </w:p>
    <w:p>
      <w:pPr>
        <w:rPr>
          <w:sz w:val="24"/>
        </w:rPr>
      </w:pPr>
      <w:r>
        <w:rPr>
          <w:rFonts w:hint="eastAsia"/>
          <w:sz w:val="24"/>
        </w:rPr>
        <w:t>所在学院：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</w:p>
    <w:tbl>
      <w:tblPr>
        <w:tblStyle w:val="2"/>
        <w:tblpPr w:leftFromText="180" w:rightFromText="180" w:vertAnchor="text" w:horzAnchor="margin" w:tblpY="158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73"/>
        <w:gridCol w:w="1421"/>
        <w:gridCol w:w="1373"/>
        <w:gridCol w:w="1422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号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入团</w:t>
            </w: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入团单位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入团编号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情况说明</w:t>
            </w:r>
          </w:p>
        </w:tc>
        <w:tc>
          <w:tcPr>
            <w:tcW w:w="6964" w:type="dxa"/>
            <w:gridSpan w:val="5"/>
            <w:noWrap w:val="0"/>
            <w:vAlign w:val="bottom"/>
          </w:tcPr>
          <w:p>
            <w:pPr>
              <w:wordWrap w:val="0"/>
              <w:ind w:firstLine="2880" w:firstLineChars="1200"/>
              <w:rPr>
                <w:sz w:val="24"/>
              </w:rPr>
            </w:pPr>
          </w:p>
          <w:p>
            <w:pPr>
              <w:wordWrap w:val="0"/>
              <w:ind w:firstLine="2880" w:firstLineChars="12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ind w:firstLine="2880" w:firstLineChars="12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rPr>
                <w:sz w:val="24"/>
              </w:rPr>
            </w:pPr>
          </w:p>
          <w:p>
            <w:pPr>
              <w:wordWrap w:val="0"/>
              <w:ind w:firstLine="2880" w:firstLineChars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补办人签字：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分团委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6964" w:type="dxa"/>
            <w:gridSpan w:val="5"/>
            <w:noWrap w:val="0"/>
            <w:vAlign w:val="bottom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9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center"/>
      </w:pPr>
      <w:r>
        <w:rPr>
          <w:rFonts w:hint="eastAsia"/>
          <w:sz w:val="24"/>
        </w:rPr>
        <w:t>本表一式两份，团员所在学院团委、校团委各留一份</w:t>
      </w:r>
      <w:bookmarkStart w:id="0" w:name="_GoBack"/>
      <w:bookmarkEnd w:id="0"/>
    </w:p>
    <w:sectPr>
      <w:pgSz w:w="11907" w:h="16840"/>
      <w:pgMar w:top="1091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06CAC"/>
    <w:rsid w:val="04B06CAC"/>
    <w:rsid w:val="06264785"/>
    <w:rsid w:val="477764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2019-05-17T02:05:00Z</dcterms:created>
  <dc:creator>木木二</dc:creator>
  <cp:lastModifiedBy>TLTCM6600t</cp:lastModifiedBy>
  <dcterms:modified xsi:type="dcterms:W3CDTF">2019-11-11T06:59:45Z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