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30" w:rsidRDefault="00A07A8B">
      <w:pPr>
        <w:spacing w:line="380" w:lineRule="exact"/>
        <w:rPr>
          <w:rFonts w:ascii="仿宋_GB2312" w:eastAsia="仿宋_GB2312"/>
          <w:sz w:val="28"/>
        </w:rPr>
      </w:pPr>
      <w:r>
        <w:rPr>
          <w:rFonts w:ascii="仿宋_GB2312" w:eastAsia="仿宋_GB2312" w:hAnsi="宋体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/>
          <w:sz w:val="28"/>
        </w:rPr>
        <w:instrText>ADDIN CNKISM.UserStyle</w:instrText>
      </w:r>
      <w:r>
        <w:rPr>
          <w:rFonts w:ascii="仿宋_GB2312" w:eastAsia="仿宋_GB2312" w:hAnsi="宋体"/>
          <w:sz w:val="28"/>
        </w:rPr>
      </w:r>
      <w:r>
        <w:rPr>
          <w:rFonts w:ascii="仿宋_GB2312" w:eastAsia="仿宋_GB2312" w:hAnsi="宋体"/>
          <w:sz w:val="28"/>
        </w:rPr>
        <w:fldChar w:fldCharType="end"/>
      </w:r>
      <w:r>
        <w:rPr>
          <w:rFonts w:ascii="仿宋_GB2312" w:eastAsia="仿宋_GB2312" w:hAnsi="宋体" w:hint="eastAsia"/>
          <w:sz w:val="28"/>
        </w:rPr>
        <w:t>附件</w:t>
      </w:r>
      <w:r>
        <w:rPr>
          <w:rFonts w:ascii="仿宋_GB2312" w:eastAsia="仿宋_GB2312" w:hAnsi="宋体"/>
          <w:sz w:val="28"/>
        </w:rPr>
        <w:t>6</w:t>
      </w:r>
      <w:r>
        <w:rPr>
          <w:rFonts w:ascii="仿宋_GB2312" w:eastAsia="仿宋_GB2312" w:hAnsi="宋体" w:hint="eastAsia"/>
          <w:sz w:val="28"/>
        </w:rPr>
        <w:t>：</w:t>
      </w:r>
    </w:p>
    <w:p w:rsidR="005F7E30" w:rsidRDefault="005F7E30">
      <w:pPr>
        <w:spacing w:line="380" w:lineRule="exact"/>
        <w:rPr>
          <w:rFonts w:ascii="宋体" w:hAnsi="宋体"/>
          <w:sz w:val="24"/>
        </w:rPr>
      </w:pPr>
    </w:p>
    <w:p w:rsidR="005F7E30" w:rsidRDefault="00A07A8B">
      <w:pPr>
        <w:spacing w:line="380" w:lineRule="exact"/>
        <w:ind w:left="420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浙江工商大学</w:t>
      </w:r>
      <w:r>
        <w:rPr>
          <w:rFonts w:ascii="黑体" w:eastAsia="黑体" w:hAnsi="宋体" w:hint="eastAsia"/>
          <w:sz w:val="30"/>
        </w:rPr>
        <w:t>20</w:t>
      </w:r>
      <w:r>
        <w:rPr>
          <w:rFonts w:ascii="黑体" w:eastAsia="黑体" w:hAnsi="宋体"/>
          <w:sz w:val="30"/>
        </w:rPr>
        <w:t>2</w:t>
      </w:r>
      <w:r>
        <w:rPr>
          <w:rFonts w:ascii="黑体" w:eastAsia="黑体" w:hAnsi="宋体" w:hint="eastAsia"/>
          <w:sz w:val="30"/>
        </w:rPr>
        <w:t>1</w:t>
      </w:r>
      <w:bookmarkStart w:id="0" w:name="_GoBack"/>
      <w:bookmarkEnd w:id="0"/>
      <w:r>
        <w:rPr>
          <w:rFonts w:ascii="黑体" w:eastAsia="黑体" w:hAnsi="宋体" w:hint="eastAsia"/>
          <w:sz w:val="30"/>
        </w:rPr>
        <w:t>年暑期社会实践活动</w:t>
      </w:r>
    </w:p>
    <w:p w:rsidR="005F7E30" w:rsidRDefault="00A07A8B">
      <w:pPr>
        <w:spacing w:line="380" w:lineRule="exact"/>
        <w:ind w:left="420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先进集体申报表</w:t>
      </w:r>
    </w:p>
    <w:p w:rsidR="005F7E30" w:rsidRDefault="00A07A8B">
      <w:pPr>
        <w:spacing w:line="380" w:lineRule="exact"/>
        <w:rPr>
          <w:rFonts w:ascii="黑体" w:eastAsia="黑体" w:hAnsi="宋体"/>
          <w:sz w:val="30"/>
        </w:rPr>
      </w:pPr>
      <w:r>
        <w:rPr>
          <w:rFonts w:ascii="宋体" w:hAnsi="宋体" w:hint="eastAsia"/>
          <w:sz w:val="24"/>
        </w:rPr>
        <w:t>学院：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994"/>
        <w:gridCol w:w="1582"/>
        <w:gridCol w:w="1691"/>
        <w:gridCol w:w="1282"/>
        <w:gridCol w:w="1680"/>
      </w:tblGrid>
      <w:tr w:rsidR="005F7E30">
        <w:trPr>
          <w:cantSplit/>
          <w:trHeight w:val="677"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团队名称</w:t>
            </w:r>
          </w:p>
        </w:tc>
        <w:tc>
          <w:tcPr>
            <w:tcW w:w="7229" w:type="dxa"/>
            <w:gridSpan w:val="5"/>
            <w:vAlign w:val="center"/>
          </w:tcPr>
          <w:p w:rsidR="005F7E30" w:rsidRDefault="005F7E30">
            <w:pPr>
              <w:spacing w:line="380" w:lineRule="exact"/>
              <w:jc w:val="left"/>
              <w:rPr>
                <w:rFonts w:ascii="黑体" w:eastAsia="黑体" w:hAnsi="宋体"/>
                <w:sz w:val="30"/>
              </w:rPr>
            </w:pPr>
          </w:p>
        </w:tc>
      </w:tr>
      <w:tr w:rsidR="005F7E30">
        <w:trPr>
          <w:trHeight w:val="702"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团队人数</w:t>
            </w:r>
          </w:p>
        </w:tc>
        <w:tc>
          <w:tcPr>
            <w:tcW w:w="994" w:type="dxa"/>
            <w:vAlign w:val="center"/>
          </w:tcPr>
          <w:p w:rsidR="005F7E30" w:rsidRDefault="005F7E30">
            <w:pPr>
              <w:spacing w:line="380" w:lineRule="exact"/>
              <w:jc w:val="left"/>
              <w:rPr>
                <w:rFonts w:ascii="黑体" w:eastAsia="黑体" w:hAnsi="宋体"/>
                <w:sz w:val="30"/>
              </w:rPr>
            </w:pPr>
          </w:p>
        </w:tc>
        <w:tc>
          <w:tcPr>
            <w:tcW w:w="1582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团队负责人</w:t>
            </w:r>
          </w:p>
        </w:tc>
        <w:tc>
          <w:tcPr>
            <w:tcW w:w="1691" w:type="dxa"/>
            <w:vAlign w:val="center"/>
          </w:tcPr>
          <w:p w:rsidR="005F7E30" w:rsidRDefault="005F7E30">
            <w:pPr>
              <w:spacing w:line="380" w:lineRule="exact"/>
              <w:jc w:val="left"/>
              <w:rPr>
                <w:rFonts w:ascii="黑体" w:eastAsia="黑体" w:hAnsi="宋体"/>
                <w:sz w:val="30"/>
              </w:rPr>
            </w:pPr>
          </w:p>
        </w:tc>
        <w:tc>
          <w:tcPr>
            <w:tcW w:w="1282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680" w:type="dxa"/>
            <w:vAlign w:val="center"/>
          </w:tcPr>
          <w:p w:rsidR="005F7E30" w:rsidRDefault="005F7E30">
            <w:pPr>
              <w:spacing w:line="380" w:lineRule="exact"/>
              <w:jc w:val="left"/>
              <w:rPr>
                <w:rFonts w:ascii="黑体" w:eastAsia="黑体" w:hAnsi="宋体"/>
                <w:sz w:val="30"/>
              </w:rPr>
            </w:pPr>
          </w:p>
        </w:tc>
      </w:tr>
      <w:tr w:rsidR="005F7E30">
        <w:trPr>
          <w:cantSplit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宣传报道情况</w:t>
            </w:r>
          </w:p>
        </w:tc>
        <w:tc>
          <w:tcPr>
            <w:tcW w:w="7229" w:type="dxa"/>
            <w:gridSpan w:val="5"/>
            <w:vAlign w:val="center"/>
          </w:tcPr>
          <w:p w:rsidR="005F7E30" w:rsidRDefault="005F7E3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5F7E30" w:rsidRDefault="00A07A8B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另附纸（附清单、资料原件或相关证明材料）</w:t>
            </w:r>
          </w:p>
          <w:p w:rsidR="005F7E30" w:rsidRDefault="005F7E30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</w:p>
        </w:tc>
      </w:tr>
      <w:tr w:rsidR="005F7E30">
        <w:trPr>
          <w:cantSplit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安全保障情况</w:t>
            </w:r>
          </w:p>
        </w:tc>
        <w:tc>
          <w:tcPr>
            <w:tcW w:w="7229" w:type="dxa"/>
            <w:gridSpan w:val="5"/>
            <w:vAlign w:val="center"/>
          </w:tcPr>
          <w:p w:rsidR="005F7E30" w:rsidRDefault="005F7E30">
            <w:pPr>
              <w:spacing w:line="380" w:lineRule="exact"/>
              <w:jc w:val="left"/>
              <w:rPr>
                <w:rFonts w:ascii="黑体" w:eastAsia="黑体" w:hAnsi="宋体"/>
                <w:sz w:val="30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黑体" w:eastAsia="黑体" w:hAnsi="宋体"/>
                <w:sz w:val="30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黑体" w:eastAsia="黑体" w:hAnsi="宋体"/>
                <w:sz w:val="30"/>
              </w:rPr>
            </w:pPr>
          </w:p>
        </w:tc>
      </w:tr>
      <w:tr w:rsidR="005F7E30">
        <w:trPr>
          <w:cantSplit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活动开展情况</w:t>
            </w:r>
          </w:p>
        </w:tc>
        <w:tc>
          <w:tcPr>
            <w:tcW w:w="7229" w:type="dxa"/>
            <w:gridSpan w:val="5"/>
            <w:vAlign w:val="center"/>
          </w:tcPr>
          <w:p w:rsidR="005F7E30" w:rsidRDefault="005F7E3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 w:rsidR="005F7E30" w:rsidRDefault="00A07A8B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另附纸（不少于</w:t>
            </w:r>
            <w:r>
              <w:rPr>
                <w:rFonts w:ascii="宋体" w:hAnsi="宋体" w:hint="eastAsia"/>
                <w:sz w:val="24"/>
              </w:rPr>
              <w:t>2000</w:t>
            </w:r>
            <w:r>
              <w:rPr>
                <w:rFonts w:ascii="宋体" w:hAnsi="宋体" w:hint="eastAsia"/>
                <w:sz w:val="24"/>
              </w:rPr>
              <w:t>字总结）</w:t>
            </w:r>
          </w:p>
          <w:p w:rsidR="005F7E30" w:rsidRDefault="005F7E30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</w:p>
        </w:tc>
      </w:tr>
      <w:tr w:rsidR="005F7E30">
        <w:trPr>
          <w:cantSplit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学院团委</w:t>
            </w:r>
          </w:p>
          <w:p w:rsidR="005F7E30" w:rsidRDefault="00A07A8B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意见</w:t>
            </w:r>
          </w:p>
        </w:tc>
        <w:tc>
          <w:tcPr>
            <w:tcW w:w="7229" w:type="dxa"/>
            <w:gridSpan w:val="5"/>
            <w:vAlign w:val="center"/>
          </w:tcPr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A07A8B">
            <w:pPr>
              <w:spacing w:line="380" w:lineRule="exact"/>
              <w:ind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5F7E30" w:rsidRDefault="00A07A8B">
            <w:pPr>
              <w:wordWrap w:val="0"/>
              <w:spacing w:line="380" w:lineRule="exact"/>
              <w:ind w:right="-108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5F7E30">
        <w:trPr>
          <w:cantSplit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学院党委（总支）</w:t>
            </w:r>
          </w:p>
          <w:p w:rsidR="005F7E30" w:rsidRDefault="00A07A8B">
            <w:pPr>
              <w:spacing w:line="380" w:lineRule="exact"/>
              <w:jc w:val="center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意见</w:t>
            </w:r>
          </w:p>
        </w:tc>
        <w:tc>
          <w:tcPr>
            <w:tcW w:w="7229" w:type="dxa"/>
            <w:gridSpan w:val="5"/>
            <w:vAlign w:val="center"/>
          </w:tcPr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 w:rsidR="005F7E30" w:rsidRDefault="00A07A8B">
            <w:pPr>
              <w:spacing w:line="380" w:lineRule="exact"/>
              <w:ind w:right="3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5F7E30" w:rsidRDefault="00A07A8B">
            <w:pPr>
              <w:wordWrap w:val="0"/>
              <w:spacing w:line="380" w:lineRule="exact"/>
              <w:jc w:val="right"/>
              <w:rPr>
                <w:rFonts w:ascii="黑体" w:eastAsia="黑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5F7E30">
        <w:trPr>
          <w:cantSplit/>
        </w:trPr>
        <w:tc>
          <w:tcPr>
            <w:tcW w:w="2410" w:type="dxa"/>
            <w:vAlign w:val="center"/>
          </w:tcPr>
          <w:p w:rsidR="005F7E30" w:rsidRDefault="00A07A8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学校评审意见</w:t>
            </w:r>
          </w:p>
        </w:tc>
        <w:tc>
          <w:tcPr>
            <w:tcW w:w="7229" w:type="dxa"/>
            <w:gridSpan w:val="5"/>
            <w:vAlign w:val="center"/>
          </w:tcPr>
          <w:p w:rsidR="005F7E30" w:rsidRDefault="005F7E3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 w:rsidR="005F7E30" w:rsidRDefault="005F7E3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 w:rsidR="005F7E30" w:rsidRDefault="00A07A8B">
            <w:pPr>
              <w:wordWrap w:val="0"/>
              <w:spacing w:line="380" w:lineRule="exact"/>
              <w:ind w:right="12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 w:rsidR="005F7E30" w:rsidRDefault="00A07A8B">
            <w:pPr>
              <w:spacing w:line="38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5F7E30" w:rsidRDefault="00A07A8B">
      <w:pPr>
        <w:spacing w:line="380" w:lineRule="exact"/>
      </w:pPr>
      <w:r>
        <w:rPr>
          <w:rFonts w:ascii="宋体" w:hAnsi="宋体" w:hint="eastAsia"/>
          <w:sz w:val="24"/>
        </w:rPr>
        <w:t>（本表复制有效）</w:t>
      </w:r>
    </w:p>
    <w:sectPr w:rsidR="005F7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12CC"/>
    <w:rsid w:val="00010CF0"/>
    <w:rsid w:val="000701D4"/>
    <w:rsid w:val="000A12CC"/>
    <w:rsid w:val="001451A6"/>
    <w:rsid w:val="00224654"/>
    <w:rsid w:val="00345ABF"/>
    <w:rsid w:val="00356776"/>
    <w:rsid w:val="00367FA4"/>
    <w:rsid w:val="003E2B15"/>
    <w:rsid w:val="004C6CFE"/>
    <w:rsid w:val="005A251D"/>
    <w:rsid w:val="005F7E30"/>
    <w:rsid w:val="006024D4"/>
    <w:rsid w:val="0066097B"/>
    <w:rsid w:val="00793535"/>
    <w:rsid w:val="00835049"/>
    <w:rsid w:val="00932BCC"/>
    <w:rsid w:val="009E29A6"/>
    <w:rsid w:val="00A07A8B"/>
    <w:rsid w:val="00BB6B4D"/>
    <w:rsid w:val="00BE1895"/>
    <w:rsid w:val="00E2551A"/>
    <w:rsid w:val="67710D03"/>
    <w:rsid w:val="6E5075BD"/>
    <w:rsid w:val="72035B33"/>
    <w:rsid w:val="7F8E2A05"/>
    <w:rsid w:val="7FEA7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Microsoft</cp:lastModifiedBy>
  <cp:revision>10</cp:revision>
  <dcterms:created xsi:type="dcterms:W3CDTF">2015-08-17T21:12:00Z</dcterms:created>
  <dcterms:modified xsi:type="dcterms:W3CDTF">2021-09-27T09:51:00Z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