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424" w:leftChars="202"/>
        <w:jc w:val="center"/>
        <w:rPr>
          <w:rFonts w:ascii="华文中宋" w:hAnsi="华文中宋" w:eastAsia="华文中宋"/>
          <w:b/>
          <w:sz w:val="36"/>
          <w:szCs w:val="44"/>
        </w:rPr>
      </w:pPr>
      <w:r>
        <w:rPr>
          <w:rFonts w:hint="eastAsia" w:ascii="华文中宋" w:hAnsi="华文中宋" w:eastAsia="华文中宋"/>
          <w:b/>
          <w:sz w:val="36"/>
          <w:szCs w:val="44"/>
        </w:rPr>
        <w:t>关于浙江工商大学2022年“希望杯”青年创新</w:t>
      </w:r>
    </w:p>
    <w:p>
      <w:pPr>
        <w:adjustRightInd w:val="0"/>
        <w:snapToGrid w:val="0"/>
        <w:ind w:left="424" w:leftChars="20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44"/>
        </w:rPr>
        <w:t>项目结题事项的通知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left="424" w:leftChars="202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各学院团委：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根据计划安排，现就浙江工商大学2022年“希望杯”青年创新项目课题结题有关事项通知如下：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jc w:val="left"/>
        <w:textAlignment w:val="auto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</w:t>
      </w:r>
      <w:r>
        <w:rPr>
          <w:rFonts w:ascii="黑体" w:hAnsi="黑体" w:eastAsia="黑体" w:cs="仿宋_GB2312"/>
          <w:kern w:val="0"/>
          <w:sz w:val="32"/>
          <w:szCs w:val="32"/>
        </w:rPr>
        <w:t>结题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申请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各学院团委组织和监督本学院立项课题负责人认真填写《浙江工商大学2022年“希望杯”青年创新项目结题审批表》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1，</w:t>
      </w:r>
      <w:r>
        <w:rPr>
          <w:rFonts w:hint="eastAsia" w:ascii="仿宋_GB2312" w:eastAsia="仿宋_GB2312"/>
          <w:b/>
          <w:bCs/>
          <w:sz w:val="32"/>
          <w:szCs w:val="32"/>
        </w:rPr>
        <w:t>以下简称“结题审批表”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申请结题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以学院为单位统一上交结题审批表、结题成果至校团委。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结题成果可为已公开发表成果、授权专利或研究报告，也可以为不超过2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页的项目展示材料（特指参加本年度“挑战杯”中国大学生创业计划竞赛的获奖项目），相关文字材料原则上不超过8000字。项目经由校内外专家评审通过后，将</w:t>
      </w:r>
      <w:r>
        <w:rPr>
          <w:rFonts w:ascii="仿宋_GB2312" w:eastAsia="仿宋_GB2312"/>
          <w:sz w:val="32"/>
          <w:szCs w:val="32"/>
        </w:rPr>
        <w:t>遴选优秀</w:t>
      </w:r>
      <w:r>
        <w:rPr>
          <w:rFonts w:hint="eastAsia" w:ascii="仿宋_GB2312" w:eastAsia="仿宋_GB2312"/>
          <w:sz w:val="32"/>
          <w:szCs w:val="32"/>
        </w:rPr>
        <w:t>作品</w:t>
      </w:r>
      <w:r>
        <w:rPr>
          <w:rFonts w:ascii="仿宋_GB2312" w:eastAsia="仿宋_GB2312"/>
          <w:sz w:val="32"/>
          <w:szCs w:val="32"/>
        </w:rPr>
        <w:t>若干作为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十</w:t>
      </w:r>
      <w:r>
        <w:rPr>
          <w:rFonts w:hint="eastAsia" w:ascii="仿宋_GB2312" w:eastAsia="仿宋_GB2312"/>
          <w:sz w:val="32"/>
          <w:szCs w:val="32"/>
        </w:rPr>
        <w:t>六</w:t>
      </w:r>
      <w:r>
        <w:rPr>
          <w:rFonts w:ascii="仿宋_GB2312" w:eastAsia="仿宋_GB2312"/>
          <w:sz w:val="32"/>
          <w:szCs w:val="32"/>
        </w:rPr>
        <w:t>届校“</w:t>
      </w:r>
      <w:r>
        <w:rPr>
          <w:rFonts w:hint="eastAsia" w:ascii="仿宋_GB2312" w:eastAsia="仿宋_GB2312"/>
          <w:sz w:val="32"/>
          <w:szCs w:val="32"/>
        </w:rPr>
        <w:t>希望杯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大学生课外学术科技作品竞赛种子</w:t>
      </w:r>
      <w:r>
        <w:rPr>
          <w:rFonts w:ascii="仿宋_GB2312" w:eastAsia="仿宋_GB2312"/>
          <w:sz w:val="32"/>
          <w:szCs w:val="32"/>
        </w:rPr>
        <w:t>项目予以</w:t>
      </w:r>
      <w:r>
        <w:rPr>
          <w:rFonts w:hint="eastAsia" w:ascii="仿宋_GB2312" w:eastAsia="仿宋_GB2312"/>
          <w:sz w:val="32"/>
          <w:szCs w:val="32"/>
        </w:rPr>
        <w:t>扶持。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结题资助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校团委、青山研究中心将对申请结题项目分类组织专家评审验收。验收分为通过与不通过两类。结题验收通过的项目将根据项目成果划分为优秀、良好、合格三档，并给予一定的资金支持；结题验收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不通过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的项目，将取消项目研究经费支持。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材料</w:t>
      </w:r>
      <w:r>
        <w:rPr>
          <w:rFonts w:ascii="黑体" w:hAnsi="黑体" w:eastAsia="黑体" w:cs="仿宋_GB2312"/>
          <w:kern w:val="0"/>
          <w:sz w:val="32"/>
          <w:szCs w:val="32"/>
        </w:rPr>
        <w:t>提交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402"/>
        <w:textAlignment w:val="auto"/>
        <w:rPr>
          <w:rFonts w:hint="eastAsia" w:ascii="楷体" w:hAnsi="楷体" w:eastAsia="楷体" w:cs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</w:rPr>
        <w:t>（一）</w:t>
      </w:r>
      <w:r>
        <w:rPr>
          <w:rFonts w:hint="eastAsia" w:ascii="楷体" w:hAnsi="楷体" w:eastAsia="楷体" w:cs="仿宋_GB2312"/>
          <w:kern w:val="0"/>
          <w:sz w:val="32"/>
          <w:szCs w:val="32"/>
          <w:lang w:eastAsia="zh-CN"/>
        </w:rPr>
        <w:t>结题材料</w:t>
      </w: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各项目负责人填写《结题审批表》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审批表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顺序合并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转为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结题材料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PDF文件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（以“姓名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+学院+项目名称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”命名）</w:t>
      </w: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（二）提交方式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学院为单位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于11月18日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（周五）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16:00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本学院项目结题材料、《结题汇总表》（附件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）统一打包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发送至校团委科技部邮箱（邮件以“X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学院-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2年青创项目结题材料”命名），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《结题汇总表》（附件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盖章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版一式一份至校团委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科技部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531" w:rightChars="253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务必准确填写项目负责人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账户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，用于后期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资助。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逾期未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上报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结题申请的项目，作自动终止处理。本年度内涉及课题终止的学院，经校团委讨论决定，酌情删减下一年度可申报的课题数量。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四</w:t>
      </w:r>
      <w:r>
        <w:rPr>
          <w:rFonts w:ascii="黑体" w:hAnsi="黑体" w:eastAsia="黑体" w:cs="仿宋_GB2312"/>
          <w:kern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王吉利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戎佳瑾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28877137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信箱：</w:t>
      </w:r>
      <w:r>
        <w:fldChar w:fldCharType="begin"/>
      </w:r>
      <w:r>
        <w:instrText xml:space="preserve"> HYPERLINK "mailto:zjgsutw_tech@163.com" </w:instrText>
      </w:r>
      <w:r>
        <w:fldChar w:fldCharType="separate"/>
      </w:r>
      <w:r>
        <w:rPr>
          <w:rStyle w:val="9"/>
          <w:rFonts w:eastAsia="仿宋_GB2312"/>
          <w:color w:val="auto"/>
          <w:kern w:val="0"/>
          <w:sz w:val="32"/>
          <w:szCs w:val="32"/>
          <w:u w:val="none"/>
        </w:rPr>
        <w:t>zjgsutw_tech@163.com</w:t>
      </w:r>
      <w:r>
        <w:rPr>
          <w:rStyle w:val="9"/>
          <w:rFonts w:eastAsia="仿宋_GB2312"/>
          <w:color w:val="auto"/>
          <w:kern w:val="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地点：学生活动中心411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1.浙江工商大学2022年“希望杯”青年创新项目结题审批表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2.浙江工商大学2022年“希望杯”青年创新项目结题汇总表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校团委、青山研究中心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4" w:leftChars="202" w:right="160" w:firstLine="640" w:firstLineChars="200"/>
        <w:jc w:val="right"/>
        <w:textAlignment w:val="auto"/>
        <w:rPr>
          <w:rFonts w:ascii="黑体" w:eastAsia="黑体"/>
          <w:sz w:val="24"/>
          <w:shd w:val="pct10" w:color="auto" w:fill="FFFFFF"/>
        </w:rPr>
      </w:pPr>
      <w:r>
        <w:rPr>
          <w:rFonts w:hint="eastAsia" w:ascii="仿宋_GB2312" w:eastAsia="仿宋_GB2312"/>
          <w:sz w:val="32"/>
          <w:szCs w:val="32"/>
        </w:rPr>
        <w:t>2022年10月19日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FD36B"/>
    <w:multiLevelType w:val="singleLevel"/>
    <w:tmpl w:val="A70FD3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MGQxNzg0OWE1MjEyOTE4OWM2YWRjZWIyYzg5ZDgifQ=="/>
  </w:docVars>
  <w:rsids>
    <w:rsidRoot w:val="1C83569F"/>
    <w:rsid w:val="00080C80"/>
    <w:rsid w:val="0012463B"/>
    <w:rsid w:val="0015242C"/>
    <w:rsid w:val="00156F19"/>
    <w:rsid w:val="001B2CC6"/>
    <w:rsid w:val="001C596B"/>
    <w:rsid w:val="001F13DE"/>
    <w:rsid w:val="001F2322"/>
    <w:rsid w:val="00212374"/>
    <w:rsid w:val="003039EE"/>
    <w:rsid w:val="003045D7"/>
    <w:rsid w:val="00386D2E"/>
    <w:rsid w:val="003F5283"/>
    <w:rsid w:val="004666A2"/>
    <w:rsid w:val="00481ECC"/>
    <w:rsid w:val="004C5C51"/>
    <w:rsid w:val="00533392"/>
    <w:rsid w:val="0067674A"/>
    <w:rsid w:val="00765FA3"/>
    <w:rsid w:val="00780722"/>
    <w:rsid w:val="007E59BD"/>
    <w:rsid w:val="007E5BDB"/>
    <w:rsid w:val="007E66C2"/>
    <w:rsid w:val="00822545"/>
    <w:rsid w:val="00855A6C"/>
    <w:rsid w:val="00885D36"/>
    <w:rsid w:val="009155AA"/>
    <w:rsid w:val="00921736"/>
    <w:rsid w:val="009464D6"/>
    <w:rsid w:val="009874ED"/>
    <w:rsid w:val="00AC4ABA"/>
    <w:rsid w:val="00B1392E"/>
    <w:rsid w:val="00B150CD"/>
    <w:rsid w:val="00C170A1"/>
    <w:rsid w:val="00C310B5"/>
    <w:rsid w:val="00C520F7"/>
    <w:rsid w:val="00D35F44"/>
    <w:rsid w:val="00D94630"/>
    <w:rsid w:val="00D95393"/>
    <w:rsid w:val="00DD2E01"/>
    <w:rsid w:val="00E0200A"/>
    <w:rsid w:val="00EF2A4F"/>
    <w:rsid w:val="00F805BC"/>
    <w:rsid w:val="00F917FA"/>
    <w:rsid w:val="0315776F"/>
    <w:rsid w:val="1C83569F"/>
    <w:rsid w:val="2A420242"/>
    <w:rsid w:val="3AC63473"/>
    <w:rsid w:val="3D1C5055"/>
    <w:rsid w:val="4EE259CC"/>
    <w:rsid w:val="59FB5B93"/>
    <w:rsid w:val="62846421"/>
    <w:rsid w:val="6DB225B5"/>
    <w:rsid w:val="74403148"/>
    <w:rsid w:val="75C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823</Words>
  <Characters>890</Characters>
  <Lines>8</Lines>
  <Paragraphs>2</Paragraphs>
  <TotalTime>3</TotalTime>
  <ScaleCrop>false</ScaleCrop>
  <LinksUpToDate>false</LinksUpToDate>
  <CharactersWithSpaces>905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2022-10-19T08:07:00Z</dcterms:created>
  <dc:creator>木木二</dc:creator>
  <cp:lastModifiedBy>WPS_1508296402</cp:lastModifiedBy>
  <cp:lastPrinted>2020-10-12T08:22:00Z</cp:lastPrinted>
  <dcterms:modified xsi:type="dcterms:W3CDTF">2022-10-19T14:15:01Z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4D562CFEA4AB429C964B5F9E97FFDF18</vt:lpwstr>
  </property>
</Properties>
</file>