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38" w:rsidRPr="00821DA0" w:rsidRDefault="00FB5D38" w:rsidP="007B6606">
      <w:pPr>
        <w:pStyle w:val="a5"/>
        <w:shd w:val="clear" w:color="auto" w:fill="FFFFFF"/>
        <w:spacing w:before="0" w:beforeAutospacing="0" w:after="0" w:afterAutospacing="0"/>
        <w:ind w:firstLine="480"/>
        <w:jc w:val="center"/>
        <w:rPr>
          <w:rFonts w:ascii="仿宋" w:eastAsia="仿宋" w:hAnsi="仿宋"/>
          <w:b/>
          <w:color w:val="222222"/>
          <w:sz w:val="28"/>
          <w:szCs w:val="21"/>
        </w:rPr>
      </w:pPr>
      <w:r w:rsidRPr="00821DA0">
        <w:rPr>
          <w:rFonts w:ascii="仿宋" w:eastAsia="仿宋" w:hAnsi="仿宋" w:hint="eastAsia"/>
          <w:b/>
          <w:color w:val="222222"/>
          <w:sz w:val="28"/>
          <w:szCs w:val="21"/>
        </w:rPr>
        <w:t>关于2018年度“五四红旗（先进）团支部”现场终评的通知</w:t>
      </w:r>
    </w:p>
    <w:p w:rsidR="00821DA0" w:rsidRPr="00930FDF" w:rsidRDefault="00821DA0" w:rsidP="007B6606">
      <w:pPr>
        <w:pStyle w:val="a5"/>
        <w:shd w:val="clear" w:color="auto" w:fill="FFFFFF"/>
        <w:spacing w:before="0" w:beforeAutospacing="0" w:after="0" w:afterAutospacing="0"/>
        <w:ind w:firstLine="480"/>
        <w:jc w:val="center"/>
        <w:rPr>
          <w:rFonts w:ascii="仿宋" w:eastAsia="仿宋" w:hAnsi="仿宋"/>
          <w:b/>
          <w:color w:val="222222"/>
          <w:szCs w:val="21"/>
        </w:rPr>
      </w:pPr>
    </w:p>
    <w:p w:rsidR="006956A9" w:rsidRPr="00930FDF" w:rsidRDefault="006956A9" w:rsidP="00821DA0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仿宋" w:eastAsia="仿宋" w:hAnsi="仿宋"/>
          <w:color w:val="222222"/>
          <w:sz w:val="21"/>
          <w:szCs w:val="18"/>
        </w:rPr>
      </w:pPr>
      <w:r w:rsidRPr="00930FDF">
        <w:rPr>
          <w:rFonts w:ascii="仿宋" w:eastAsia="仿宋" w:hAnsi="仿宋" w:hint="eastAsia"/>
          <w:color w:val="222222"/>
          <w:szCs w:val="21"/>
        </w:rPr>
        <w:t>各学院团委、各团支部：</w:t>
      </w:r>
    </w:p>
    <w:p w:rsidR="006956A9" w:rsidRPr="00930FDF" w:rsidRDefault="003B62F1" w:rsidP="00821DA0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仿宋" w:eastAsia="仿宋" w:hAnsi="仿宋"/>
          <w:color w:val="222222"/>
          <w:sz w:val="21"/>
          <w:szCs w:val="18"/>
        </w:rPr>
      </w:pPr>
      <w:r w:rsidRPr="00930FDF">
        <w:rPr>
          <w:rFonts w:ascii="仿宋" w:eastAsia="仿宋" w:hAnsi="仿宋" w:hint="eastAsia"/>
          <w:color w:val="222222"/>
          <w:szCs w:val="21"/>
        </w:rPr>
        <w:t>根据</w:t>
      </w:r>
      <w:r w:rsidR="007B6606" w:rsidRPr="00930FDF">
        <w:rPr>
          <w:rFonts w:ascii="仿宋" w:eastAsia="仿宋" w:hAnsi="仿宋" w:hint="eastAsia"/>
          <w:color w:val="222222"/>
          <w:szCs w:val="21"/>
        </w:rPr>
        <w:t>文件</w:t>
      </w:r>
      <w:r w:rsidR="00FB5D38" w:rsidRPr="00930FDF">
        <w:rPr>
          <w:rFonts w:ascii="仿宋" w:eastAsia="仿宋" w:hAnsi="仿宋" w:hint="eastAsia"/>
          <w:color w:val="222222"/>
          <w:szCs w:val="21"/>
        </w:rPr>
        <w:t>《</w:t>
      </w:r>
      <w:r w:rsidR="007B6606" w:rsidRPr="00930FDF">
        <w:rPr>
          <w:rFonts w:ascii="仿宋" w:eastAsia="仿宋" w:hAnsi="仿宋"/>
          <w:color w:val="222222"/>
          <w:szCs w:val="21"/>
        </w:rPr>
        <w:t>关于评选 2018 年度浙江工商大学“五四红旗团委（团 支部）”、“先进团委（团支部）” 、 “优秀团员”和“优秀团干部”的通知</w:t>
      </w:r>
      <w:r w:rsidR="00FB5D38" w:rsidRPr="00930FDF">
        <w:rPr>
          <w:rFonts w:ascii="仿宋" w:eastAsia="仿宋" w:hAnsi="仿宋" w:hint="eastAsia"/>
          <w:color w:val="222222"/>
          <w:szCs w:val="21"/>
        </w:rPr>
        <w:t>》</w:t>
      </w:r>
      <w:r w:rsidR="007B6606" w:rsidRPr="00930FDF">
        <w:rPr>
          <w:rFonts w:ascii="仿宋" w:eastAsia="仿宋" w:hAnsi="仿宋" w:hint="eastAsia"/>
          <w:color w:val="222222"/>
          <w:szCs w:val="21"/>
          <w:shd w:val="clear" w:color="auto" w:fill="FFFFFF"/>
        </w:rPr>
        <w:t>（</w:t>
      </w:r>
      <w:r w:rsidR="007B6606" w:rsidRPr="00930FDF">
        <w:rPr>
          <w:rFonts w:ascii="仿宋" w:eastAsia="仿宋" w:hAnsi="仿宋"/>
          <w:color w:val="222222"/>
          <w:szCs w:val="21"/>
          <w:shd w:val="clear" w:color="auto" w:fill="FFFFFF"/>
        </w:rPr>
        <w:t>浙商大团〔2019〕1 号</w:t>
      </w:r>
      <w:r w:rsidR="007B6606" w:rsidRPr="00930FDF">
        <w:rPr>
          <w:rFonts w:ascii="仿宋" w:eastAsia="仿宋" w:hAnsi="仿宋" w:hint="eastAsia"/>
          <w:color w:val="222222"/>
          <w:szCs w:val="21"/>
          <w:shd w:val="clear" w:color="auto" w:fill="FFFFFF"/>
        </w:rPr>
        <w:t>）</w:t>
      </w:r>
      <w:r w:rsidRPr="00930FDF">
        <w:rPr>
          <w:rFonts w:ascii="仿宋" w:eastAsia="仿宋" w:hAnsi="仿宋" w:hint="eastAsia"/>
          <w:color w:val="222222"/>
          <w:szCs w:val="21"/>
          <w:shd w:val="clear" w:color="auto" w:fill="FFFFFF"/>
        </w:rPr>
        <w:t>，</w:t>
      </w:r>
      <w:r w:rsidR="00323125" w:rsidRPr="00930FDF">
        <w:rPr>
          <w:rFonts w:ascii="仿宋" w:eastAsia="仿宋" w:hAnsi="仿宋" w:hint="eastAsia"/>
          <w:color w:val="222222"/>
          <w:szCs w:val="21"/>
          <w:shd w:val="clear" w:color="auto" w:fill="FFFFFF"/>
        </w:rPr>
        <w:t>表彰浙江工商大学2018</w:t>
      </w:r>
      <w:r w:rsidR="007B6606" w:rsidRPr="00930FDF">
        <w:rPr>
          <w:rFonts w:ascii="仿宋" w:eastAsia="仿宋" w:hAnsi="仿宋" w:hint="eastAsia"/>
          <w:color w:val="222222"/>
          <w:szCs w:val="21"/>
          <w:shd w:val="clear" w:color="auto" w:fill="FFFFFF"/>
        </w:rPr>
        <w:t>年度“五四红旗（先进）团支部</w:t>
      </w:r>
      <w:r w:rsidR="00323125" w:rsidRPr="00930FDF">
        <w:rPr>
          <w:rFonts w:ascii="仿宋" w:eastAsia="仿宋" w:hAnsi="仿宋" w:hint="eastAsia"/>
          <w:color w:val="222222"/>
          <w:szCs w:val="21"/>
          <w:shd w:val="clear" w:color="auto" w:fill="FFFFFF"/>
        </w:rPr>
        <w:t>”</w:t>
      </w:r>
      <w:r w:rsidRPr="00930FDF">
        <w:rPr>
          <w:rFonts w:ascii="仿宋" w:eastAsia="仿宋" w:hAnsi="仿宋" w:hint="eastAsia"/>
          <w:color w:val="222222"/>
          <w:szCs w:val="21"/>
        </w:rPr>
        <w:t>树立</w:t>
      </w:r>
      <w:r w:rsidR="006956A9" w:rsidRPr="00930FDF">
        <w:rPr>
          <w:rFonts w:ascii="仿宋" w:eastAsia="仿宋" w:hAnsi="仿宋" w:hint="eastAsia"/>
          <w:color w:val="222222"/>
          <w:szCs w:val="21"/>
        </w:rPr>
        <w:t>典型，经过学院团委初评，</w:t>
      </w:r>
      <w:r w:rsidR="007B6606" w:rsidRPr="00930FDF">
        <w:rPr>
          <w:rFonts w:ascii="仿宋" w:eastAsia="仿宋" w:hAnsi="仿宋" w:hint="eastAsia"/>
          <w:color w:val="222222"/>
          <w:szCs w:val="21"/>
        </w:rPr>
        <w:t>校团委共收到31个团支部的参评资料，经</w:t>
      </w:r>
      <w:r w:rsidR="006956A9" w:rsidRPr="00930FDF">
        <w:rPr>
          <w:rFonts w:ascii="仿宋" w:eastAsia="仿宋" w:hAnsi="仿宋" w:hint="eastAsia"/>
          <w:color w:val="222222"/>
          <w:szCs w:val="21"/>
        </w:rPr>
        <w:t>学院团委交叉复评，共有</w:t>
      </w:r>
      <w:r w:rsidR="00323125" w:rsidRPr="00930FDF">
        <w:rPr>
          <w:rFonts w:ascii="仿宋" w:eastAsia="仿宋" w:hAnsi="仿宋" w:hint="eastAsia"/>
          <w:color w:val="222222"/>
          <w:szCs w:val="21"/>
        </w:rPr>
        <w:t>19</w:t>
      </w:r>
      <w:r w:rsidR="006956A9" w:rsidRPr="00930FDF">
        <w:rPr>
          <w:rFonts w:ascii="仿宋" w:eastAsia="仿宋" w:hAnsi="仿宋" w:hint="eastAsia"/>
          <w:color w:val="222222"/>
          <w:szCs w:val="21"/>
        </w:rPr>
        <w:t>个团支部入围2018年度</w:t>
      </w:r>
      <w:r w:rsidR="00323125" w:rsidRPr="00930FDF">
        <w:rPr>
          <w:rFonts w:ascii="仿宋" w:eastAsia="仿宋" w:hAnsi="仿宋" w:hint="eastAsia"/>
          <w:color w:val="222222"/>
          <w:szCs w:val="21"/>
        </w:rPr>
        <w:t>“五四红旗</w:t>
      </w:r>
      <w:r w:rsidRPr="00930FDF">
        <w:rPr>
          <w:rFonts w:ascii="仿宋" w:eastAsia="仿宋" w:hAnsi="仿宋" w:hint="eastAsia"/>
          <w:color w:val="222222"/>
          <w:szCs w:val="21"/>
        </w:rPr>
        <w:t>（先进）</w:t>
      </w:r>
      <w:r w:rsidR="00323125" w:rsidRPr="00930FDF">
        <w:rPr>
          <w:rFonts w:ascii="仿宋" w:eastAsia="仿宋" w:hAnsi="仿宋" w:hint="eastAsia"/>
          <w:color w:val="222222"/>
          <w:szCs w:val="21"/>
        </w:rPr>
        <w:t>团支部”</w:t>
      </w:r>
      <w:r w:rsidR="006956A9" w:rsidRPr="00930FDF">
        <w:rPr>
          <w:rFonts w:ascii="仿宋" w:eastAsia="仿宋" w:hAnsi="仿宋" w:hint="eastAsia"/>
          <w:color w:val="222222"/>
          <w:szCs w:val="21"/>
        </w:rPr>
        <w:t>现场终评，现将相关事项通知如下。</w:t>
      </w:r>
    </w:p>
    <w:p w:rsidR="007B6606" w:rsidRPr="00930FDF" w:rsidRDefault="006956A9" w:rsidP="00821DA0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仿宋" w:eastAsia="仿宋" w:hAnsi="仿宋"/>
          <w:color w:val="222222"/>
          <w:szCs w:val="21"/>
        </w:rPr>
      </w:pPr>
      <w:r w:rsidRPr="00930FDF">
        <w:rPr>
          <w:rFonts w:ascii="仿宋" w:eastAsia="仿宋" w:hAnsi="仿宋" w:hint="eastAsia"/>
          <w:color w:val="222222"/>
          <w:szCs w:val="21"/>
        </w:rPr>
        <w:t>一、参与人员：</w:t>
      </w:r>
    </w:p>
    <w:p w:rsidR="006956A9" w:rsidRPr="00930FDF" w:rsidRDefault="006956A9" w:rsidP="00821DA0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仿宋" w:eastAsia="仿宋" w:hAnsi="仿宋"/>
          <w:color w:val="222222"/>
          <w:sz w:val="21"/>
          <w:szCs w:val="18"/>
        </w:rPr>
      </w:pPr>
      <w:r w:rsidRPr="00930FDF">
        <w:rPr>
          <w:rFonts w:ascii="仿宋" w:eastAsia="仿宋" w:hAnsi="仿宋" w:hint="eastAsia"/>
          <w:color w:val="222222"/>
          <w:szCs w:val="21"/>
        </w:rPr>
        <w:t>各项目汇报人、各学院团委学生干部（担任评委）和各学院学生代表</w:t>
      </w:r>
      <w:r w:rsidR="007B6606" w:rsidRPr="00930FDF">
        <w:rPr>
          <w:rFonts w:ascii="仿宋" w:eastAsia="仿宋" w:hAnsi="仿宋" w:hint="eastAsia"/>
          <w:color w:val="222222"/>
          <w:szCs w:val="21"/>
        </w:rPr>
        <w:t>（担任大众评委，学生代表人数：</w:t>
      </w:r>
      <w:r w:rsidRPr="00930FDF">
        <w:rPr>
          <w:rFonts w:ascii="仿宋" w:eastAsia="仿宋" w:hAnsi="仿宋" w:hint="eastAsia"/>
          <w:color w:val="222222"/>
          <w:szCs w:val="21"/>
        </w:rPr>
        <w:t>每个学院5-6人</w:t>
      </w:r>
      <w:r w:rsidR="007B6606" w:rsidRPr="00930FDF">
        <w:rPr>
          <w:rFonts w:ascii="仿宋" w:eastAsia="仿宋" w:hAnsi="仿宋" w:hint="eastAsia"/>
          <w:color w:val="222222"/>
          <w:szCs w:val="21"/>
        </w:rPr>
        <w:t>）。</w:t>
      </w:r>
    </w:p>
    <w:p w:rsidR="007B6606" w:rsidRPr="00930FDF" w:rsidRDefault="006956A9" w:rsidP="00821DA0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仿宋" w:eastAsia="仿宋" w:hAnsi="仿宋"/>
          <w:color w:val="222222"/>
          <w:szCs w:val="21"/>
        </w:rPr>
      </w:pPr>
      <w:r w:rsidRPr="00930FDF">
        <w:rPr>
          <w:rFonts w:ascii="仿宋" w:eastAsia="仿宋" w:hAnsi="仿宋" w:hint="eastAsia"/>
          <w:color w:val="222222"/>
          <w:szCs w:val="21"/>
        </w:rPr>
        <w:t>二、时间地点：</w:t>
      </w:r>
    </w:p>
    <w:p w:rsidR="006956A9" w:rsidRPr="00930FDF" w:rsidRDefault="006956A9" w:rsidP="00821DA0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仿宋" w:eastAsia="仿宋" w:hAnsi="仿宋"/>
          <w:color w:val="222222"/>
          <w:sz w:val="21"/>
          <w:szCs w:val="18"/>
        </w:rPr>
      </w:pPr>
      <w:r w:rsidRPr="00930FDF">
        <w:rPr>
          <w:rFonts w:ascii="仿宋" w:eastAsia="仿宋" w:hAnsi="仿宋" w:hint="eastAsia"/>
          <w:color w:val="222222"/>
          <w:szCs w:val="21"/>
        </w:rPr>
        <w:t>3月</w:t>
      </w:r>
      <w:r w:rsidR="00323125" w:rsidRPr="00930FDF">
        <w:rPr>
          <w:rFonts w:ascii="仿宋" w:eastAsia="仿宋" w:hAnsi="仿宋" w:hint="eastAsia"/>
          <w:color w:val="222222"/>
          <w:szCs w:val="21"/>
        </w:rPr>
        <w:t>31日（周日</w:t>
      </w:r>
      <w:r w:rsidRPr="00930FDF">
        <w:rPr>
          <w:rFonts w:ascii="仿宋" w:eastAsia="仿宋" w:hAnsi="仿宋" w:hint="eastAsia"/>
          <w:color w:val="222222"/>
          <w:szCs w:val="21"/>
        </w:rPr>
        <w:t>）13:30-15:30；</w:t>
      </w:r>
      <w:r w:rsidR="007B6606" w:rsidRPr="00930FDF">
        <w:rPr>
          <w:rFonts w:ascii="仿宋" w:eastAsia="仿宋" w:hAnsi="仿宋" w:hint="eastAsia"/>
          <w:color w:val="222222"/>
          <w:szCs w:val="21"/>
        </w:rPr>
        <w:t>浙江工商大学青年之家</w:t>
      </w:r>
      <w:r w:rsidRPr="00930FDF">
        <w:rPr>
          <w:rFonts w:ascii="仿宋" w:eastAsia="仿宋" w:hAnsi="仿宋" w:hint="eastAsia"/>
          <w:color w:val="222222"/>
          <w:szCs w:val="21"/>
        </w:rPr>
        <w:t>（</w:t>
      </w:r>
      <w:r w:rsidR="007B6606" w:rsidRPr="00930FDF">
        <w:rPr>
          <w:rFonts w:ascii="仿宋" w:eastAsia="仿宋" w:hAnsi="仿宋" w:hint="eastAsia"/>
          <w:color w:val="222222"/>
          <w:szCs w:val="21"/>
        </w:rPr>
        <w:t>学生活动中心多功能厅一楼</w:t>
      </w:r>
      <w:r w:rsidRPr="00930FDF">
        <w:rPr>
          <w:rFonts w:ascii="仿宋" w:eastAsia="仿宋" w:hAnsi="仿宋" w:hint="eastAsia"/>
          <w:color w:val="222222"/>
          <w:szCs w:val="21"/>
        </w:rPr>
        <w:t>）。</w:t>
      </w:r>
    </w:p>
    <w:p w:rsidR="006956A9" w:rsidRPr="00930FDF" w:rsidRDefault="006956A9" w:rsidP="00821DA0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仿宋" w:eastAsia="仿宋" w:hAnsi="仿宋"/>
          <w:color w:val="222222"/>
          <w:sz w:val="21"/>
          <w:szCs w:val="18"/>
        </w:rPr>
      </w:pPr>
      <w:r w:rsidRPr="00930FDF">
        <w:rPr>
          <w:rFonts w:ascii="仿宋" w:eastAsia="仿宋" w:hAnsi="仿宋" w:hint="eastAsia"/>
          <w:color w:val="222222"/>
          <w:szCs w:val="21"/>
        </w:rPr>
        <w:t>三、具体事项：</w:t>
      </w:r>
    </w:p>
    <w:p w:rsidR="006956A9" w:rsidRPr="00930FDF" w:rsidRDefault="006956A9" w:rsidP="00821DA0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仿宋" w:eastAsia="仿宋" w:hAnsi="仿宋"/>
          <w:color w:val="222222"/>
          <w:sz w:val="21"/>
          <w:szCs w:val="18"/>
        </w:rPr>
      </w:pPr>
      <w:r w:rsidRPr="00930FDF">
        <w:rPr>
          <w:rFonts w:ascii="仿宋" w:eastAsia="仿宋" w:hAnsi="仿宋" w:hint="eastAsia"/>
          <w:color w:val="222222"/>
          <w:szCs w:val="21"/>
        </w:rPr>
        <w:t>1. 入围终评的项目名单详见附件1，终评采用经验交流报告会进行，PPT、视频等多媒体展示，时间不超过</w:t>
      </w:r>
      <w:r w:rsidR="00FB5D38" w:rsidRPr="00930FDF">
        <w:rPr>
          <w:rFonts w:ascii="仿宋" w:eastAsia="仿宋" w:hAnsi="仿宋" w:hint="eastAsia"/>
          <w:color w:val="222222"/>
          <w:szCs w:val="21"/>
        </w:rPr>
        <w:t>5</w:t>
      </w:r>
      <w:r w:rsidRPr="00930FDF">
        <w:rPr>
          <w:rFonts w:ascii="仿宋" w:eastAsia="仿宋" w:hAnsi="仿宋" w:hint="eastAsia"/>
          <w:color w:val="222222"/>
          <w:szCs w:val="21"/>
        </w:rPr>
        <w:t>分钟。</w:t>
      </w:r>
    </w:p>
    <w:p w:rsidR="006956A9" w:rsidRPr="00930FDF" w:rsidRDefault="006956A9" w:rsidP="00821DA0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仿宋" w:eastAsia="仿宋" w:hAnsi="仿宋"/>
          <w:color w:val="222222"/>
          <w:sz w:val="21"/>
          <w:szCs w:val="18"/>
        </w:rPr>
      </w:pPr>
      <w:r w:rsidRPr="00930FDF">
        <w:rPr>
          <w:rFonts w:ascii="仿宋" w:eastAsia="仿宋" w:hAnsi="仿宋" w:hint="eastAsia"/>
          <w:color w:val="222222"/>
          <w:szCs w:val="21"/>
        </w:rPr>
        <w:t xml:space="preserve">2. </w:t>
      </w:r>
      <w:r w:rsidR="00323125" w:rsidRPr="00930FDF">
        <w:rPr>
          <w:rFonts w:ascii="仿宋" w:eastAsia="仿宋" w:hAnsi="仿宋" w:hint="eastAsia"/>
          <w:color w:val="222222"/>
          <w:szCs w:val="21"/>
        </w:rPr>
        <w:t>请各学院统一将汇报人员、评委及大众评审</w:t>
      </w:r>
      <w:r w:rsidRPr="00930FDF">
        <w:rPr>
          <w:rFonts w:ascii="仿宋" w:eastAsia="仿宋" w:hAnsi="仿宋" w:hint="eastAsia"/>
          <w:color w:val="222222"/>
          <w:szCs w:val="21"/>
        </w:rPr>
        <w:t>名单（附件2）于</w:t>
      </w:r>
      <w:r w:rsidR="00323125" w:rsidRPr="00930FDF">
        <w:rPr>
          <w:rFonts w:ascii="仿宋" w:eastAsia="仿宋" w:hAnsi="仿宋" w:hint="eastAsia"/>
          <w:color w:val="222222"/>
          <w:szCs w:val="21"/>
        </w:rPr>
        <w:t>3</w:t>
      </w:r>
      <w:r w:rsidRPr="00930FDF">
        <w:rPr>
          <w:rFonts w:ascii="仿宋" w:eastAsia="仿宋" w:hAnsi="仿宋" w:hint="eastAsia"/>
          <w:color w:val="222222"/>
          <w:szCs w:val="21"/>
        </w:rPr>
        <w:t>月</w:t>
      </w:r>
      <w:r w:rsidR="00272335" w:rsidRPr="00930FDF">
        <w:rPr>
          <w:rFonts w:ascii="仿宋" w:eastAsia="仿宋" w:hAnsi="仿宋" w:hint="eastAsia"/>
          <w:color w:val="222222"/>
          <w:szCs w:val="21"/>
        </w:rPr>
        <w:t>27</w:t>
      </w:r>
      <w:r w:rsidRPr="00930FDF">
        <w:rPr>
          <w:rFonts w:ascii="仿宋" w:eastAsia="仿宋" w:hAnsi="仿宋" w:hint="eastAsia"/>
          <w:color w:val="222222"/>
          <w:szCs w:val="21"/>
        </w:rPr>
        <w:t>日16:00前发送至校团委邮箱zjgsxtw@163.com。</w:t>
      </w:r>
    </w:p>
    <w:p w:rsidR="006956A9" w:rsidRPr="00930FDF" w:rsidRDefault="006956A9" w:rsidP="00821DA0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仿宋" w:eastAsia="仿宋" w:hAnsi="仿宋"/>
          <w:color w:val="222222"/>
          <w:szCs w:val="21"/>
        </w:rPr>
      </w:pPr>
      <w:r w:rsidRPr="00930FDF">
        <w:rPr>
          <w:rFonts w:ascii="仿宋" w:eastAsia="仿宋" w:hAnsi="仿宋" w:hint="eastAsia"/>
          <w:color w:val="222222"/>
          <w:szCs w:val="21"/>
        </w:rPr>
        <w:t>3. 请各汇报人于</w:t>
      </w:r>
      <w:r w:rsidR="00323125" w:rsidRPr="00930FDF">
        <w:rPr>
          <w:rFonts w:ascii="仿宋" w:eastAsia="仿宋" w:hAnsi="仿宋" w:hint="eastAsia"/>
          <w:color w:val="222222"/>
          <w:szCs w:val="21"/>
        </w:rPr>
        <w:t>3</w:t>
      </w:r>
      <w:r w:rsidRPr="00930FDF">
        <w:rPr>
          <w:rFonts w:ascii="仿宋" w:eastAsia="仿宋" w:hAnsi="仿宋" w:hint="eastAsia"/>
          <w:color w:val="222222"/>
          <w:szCs w:val="21"/>
        </w:rPr>
        <w:t>月28日13:00到学活413办公室抽签，拷贝调试汇报PPT（PPT版本支持2010及以下版本）。</w:t>
      </w:r>
    </w:p>
    <w:p w:rsidR="007B6606" w:rsidRPr="00930FDF" w:rsidRDefault="007B6606" w:rsidP="00821DA0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仿宋" w:eastAsia="仿宋" w:hAnsi="仿宋"/>
          <w:color w:val="222222"/>
          <w:sz w:val="21"/>
          <w:szCs w:val="18"/>
        </w:rPr>
      </w:pPr>
      <w:r w:rsidRPr="00930FDF">
        <w:rPr>
          <w:rFonts w:ascii="仿宋" w:eastAsia="仿宋" w:hAnsi="仿宋" w:hint="eastAsia"/>
          <w:color w:val="222222"/>
          <w:szCs w:val="21"/>
        </w:rPr>
        <w:t>4. 如有团支部需要在终评现场发放宣传小册子， 请于3月28日抽签当天将宣传册统一交至学活413办公室。</w:t>
      </w:r>
    </w:p>
    <w:p w:rsidR="006956A9" w:rsidRPr="00930FDF" w:rsidRDefault="006956A9" w:rsidP="00821DA0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rPr>
          <w:rFonts w:ascii="仿宋" w:eastAsia="仿宋" w:hAnsi="仿宋"/>
          <w:color w:val="222222"/>
          <w:sz w:val="21"/>
          <w:szCs w:val="18"/>
        </w:rPr>
      </w:pPr>
      <w:r w:rsidRPr="00930FDF">
        <w:rPr>
          <w:rFonts w:ascii="微软雅黑" w:eastAsia="仿宋" w:hAnsi="微软雅黑" w:hint="eastAsia"/>
          <w:color w:val="222222"/>
          <w:szCs w:val="21"/>
        </w:rPr>
        <w:t> </w:t>
      </w:r>
      <w:r w:rsidRPr="00930FDF">
        <w:rPr>
          <w:rFonts w:ascii="仿宋" w:eastAsia="仿宋" w:hAnsi="仿宋" w:hint="eastAsia"/>
          <w:color w:val="222222"/>
          <w:szCs w:val="21"/>
        </w:rPr>
        <w:t xml:space="preserve">未尽事宜联系校团委组宣部 </w:t>
      </w:r>
      <w:r w:rsidR="00323125" w:rsidRPr="00930FDF">
        <w:rPr>
          <w:rFonts w:ascii="仿宋" w:eastAsia="仿宋" w:hAnsi="仿宋" w:hint="eastAsia"/>
          <w:color w:val="222222"/>
          <w:szCs w:val="21"/>
        </w:rPr>
        <w:t>颜彬</w:t>
      </w:r>
      <w:r w:rsidRPr="00930FDF">
        <w:rPr>
          <w:rFonts w:ascii="仿宋" w:eastAsia="仿宋" w:hAnsi="仿宋" w:hint="eastAsia"/>
          <w:color w:val="222222"/>
          <w:szCs w:val="21"/>
        </w:rPr>
        <w:t xml:space="preserve"> （1</w:t>
      </w:r>
      <w:r w:rsidR="00323125" w:rsidRPr="00930FDF">
        <w:rPr>
          <w:rFonts w:ascii="仿宋" w:eastAsia="仿宋" w:hAnsi="仿宋" w:hint="eastAsia"/>
          <w:color w:val="222222"/>
          <w:szCs w:val="21"/>
        </w:rPr>
        <w:t>5858167044</w:t>
      </w:r>
      <w:r w:rsidR="00272335" w:rsidRPr="00930FDF">
        <w:rPr>
          <w:rFonts w:ascii="仿宋" w:eastAsia="仿宋" w:hAnsi="仿宋" w:hint="eastAsia"/>
          <w:color w:val="222222"/>
          <w:szCs w:val="21"/>
        </w:rPr>
        <w:t xml:space="preserve">  616794</w:t>
      </w:r>
      <w:r w:rsidRPr="00930FDF">
        <w:rPr>
          <w:rFonts w:ascii="仿宋" w:eastAsia="仿宋" w:hAnsi="仿宋" w:hint="eastAsia"/>
          <w:color w:val="222222"/>
          <w:szCs w:val="21"/>
        </w:rPr>
        <w:t>）</w:t>
      </w:r>
    </w:p>
    <w:p w:rsidR="006956A9" w:rsidRPr="00930FDF" w:rsidRDefault="006956A9" w:rsidP="00821DA0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jc w:val="right"/>
        <w:rPr>
          <w:rFonts w:ascii="仿宋" w:eastAsia="仿宋" w:hAnsi="仿宋"/>
          <w:color w:val="222222"/>
          <w:sz w:val="21"/>
          <w:szCs w:val="18"/>
        </w:rPr>
      </w:pPr>
      <w:r w:rsidRPr="00930FDF">
        <w:rPr>
          <w:rFonts w:ascii="仿宋" w:eastAsia="仿宋" w:hAnsi="仿宋" w:hint="eastAsia"/>
          <w:color w:val="222222"/>
          <w:szCs w:val="21"/>
        </w:rPr>
        <w:t>浙江工商大学团委</w:t>
      </w:r>
    </w:p>
    <w:p w:rsidR="006956A9" w:rsidRPr="00930FDF" w:rsidRDefault="006956A9" w:rsidP="00821DA0">
      <w:pPr>
        <w:pStyle w:val="a5"/>
        <w:shd w:val="clear" w:color="auto" w:fill="FFFFFF"/>
        <w:spacing w:before="0" w:beforeAutospacing="0" w:after="0" w:afterAutospacing="0" w:line="360" w:lineRule="auto"/>
        <w:ind w:firstLine="480"/>
        <w:jc w:val="right"/>
        <w:rPr>
          <w:rFonts w:ascii="仿宋" w:eastAsia="仿宋" w:hAnsi="仿宋"/>
          <w:color w:val="222222"/>
          <w:sz w:val="21"/>
          <w:szCs w:val="18"/>
        </w:rPr>
      </w:pPr>
      <w:r w:rsidRPr="00930FDF">
        <w:rPr>
          <w:rFonts w:ascii="仿宋" w:eastAsia="仿宋" w:hAnsi="仿宋" w:hint="eastAsia"/>
          <w:color w:val="222222"/>
          <w:szCs w:val="21"/>
        </w:rPr>
        <w:t>2019年</w:t>
      </w:r>
      <w:r w:rsidR="00323125" w:rsidRPr="00930FDF">
        <w:rPr>
          <w:rFonts w:ascii="仿宋" w:eastAsia="仿宋" w:hAnsi="仿宋" w:hint="eastAsia"/>
          <w:color w:val="222222"/>
          <w:szCs w:val="21"/>
        </w:rPr>
        <w:t>3</w:t>
      </w:r>
      <w:r w:rsidRPr="00930FDF">
        <w:rPr>
          <w:rFonts w:ascii="仿宋" w:eastAsia="仿宋" w:hAnsi="仿宋" w:hint="eastAsia"/>
          <w:color w:val="222222"/>
          <w:szCs w:val="21"/>
        </w:rPr>
        <w:t>月</w:t>
      </w:r>
      <w:r w:rsidR="00323125" w:rsidRPr="00930FDF">
        <w:rPr>
          <w:rFonts w:ascii="仿宋" w:eastAsia="仿宋" w:hAnsi="仿宋" w:hint="eastAsia"/>
          <w:color w:val="222222"/>
          <w:szCs w:val="21"/>
        </w:rPr>
        <w:t>20</w:t>
      </w:r>
      <w:r w:rsidRPr="00930FDF">
        <w:rPr>
          <w:rFonts w:ascii="仿宋" w:eastAsia="仿宋" w:hAnsi="仿宋" w:hint="eastAsia"/>
          <w:color w:val="222222"/>
          <w:szCs w:val="21"/>
        </w:rPr>
        <w:t>日</w:t>
      </w:r>
    </w:p>
    <w:p w:rsidR="00892ECE" w:rsidRPr="00930FDF" w:rsidRDefault="00892ECE" w:rsidP="00821DA0">
      <w:pPr>
        <w:spacing w:line="360" w:lineRule="auto"/>
        <w:rPr>
          <w:rFonts w:ascii="仿宋" w:eastAsia="仿宋" w:hAnsi="仿宋"/>
          <w:sz w:val="40"/>
        </w:rPr>
      </w:pPr>
    </w:p>
    <w:p w:rsidR="00930FDF" w:rsidRPr="00930FDF" w:rsidRDefault="00930FDF" w:rsidP="00821DA0">
      <w:pPr>
        <w:spacing w:line="360" w:lineRule="auto"/>
        <w:rPr>
          <w:rFonts w:ascii="仿宋" w:eastAsia="仿宋" w:hAnsi="仿宋" w:cs="宋体"/>
          <w:kern w:val="0"/>
          <w:sz w:val="36"/>
          <w:szCs w:val="24"/>
        </w:rPr>
      </w:pPr>
    </w:p>
    <w:p w:rsidR="00930FDF" w:rsidRPr="00930FDF" w:rsidRDefault="00930FDF" w:rsidP="00821DA0">
      <w:pPr>
        <w:spacing w:line="360" w:lineRule="auto"/>
        <w:rPr>
          <w:rFonts w:ascii="仿宋" w:eastAsia="仿宋" w:hAnsi="仿宋" w:cs="宋体"/>
          <w:kern w:val="0"/>
          <w:sz w:val="36"/>
          <w:szCs w:val="24"/>
        </w:rPr>
      </w:pPr>
    </w:p>
    <w:p w:rsidR="003B62F1" w:rsidRDefault="003B62F1" w:rsidP="00821DA0">
      <w:pPr>
        <w:spacing w:line="360" w:lineRule="auto"/>
        <w:rPr>
          <w:rFonts w:ascii="仿宋" w:eastAsia="仿宋" w:hAnsi="仿宋" w:cs="宋体" w:hint="eastAsia"/>
          <w:kern w:val="0"/>
          <w:sz w:val="24"/>
          <w:szCs w:val="24"/>
        </w:rPr>
      </w:pPr>
      <w:r w:rsidRPr="00930FDF">
        <w:rPr>
          <w:rFonts w:ascii="仿宋" w:eastAsia="仿宋" w:hAnsi="仿宋" w:cs="宋体" w:hint="eastAsia"/>
          <w:kern w:val="0"/>
          <w:sz w:val="24"/>
          <w:szCs w:val="24"/>
        </w:rPr>
        <w:t>附件：</w:t>
      </w:r>
    </w:p>
    <w:p w:rsidR="003C2C28" w:rsidRPr="00930FDF" w:rsidRDefault="003C2C28" w:rsidP="00821DA0">
      <w:pPr>
        <w:spacing w:line="360" w:lineRule="auto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通知：</w:t>
      </w:r>
      <w:r w:rsidRPr="003C2C28">
        <w:rPr>
          <w:rFonts w:ascii="仿宋" w:eastAsia="仿宋" w:hAnsi="仿宋" w:cs="宋体" w:hint="eastAsia"/>
          <w:kern w:val="0"/>
          <w:sz w:val="24"/>
          <w:szCs w:val="24"/>
        </w:rPr>
        <w:t>关于2018年度“五四红旗（先进）团支部”现场终评的通知.docx</w:t>
      </w:r>
    </w:p>
    <w:p w:rsidR="003B62F1" w:rsidRPr="00930FDF" w:rsidRDefault="008E2A45" w:rsidP="00821DA0">
      <w:pPr>
        <w:pStyle w:val="a5"/>
        <w:shd w:val="clear" w:color="auto" w:fill="FFFFFF"/>
        <w:spacing w:before="0" w:beforeAutospacing="0" w:after="0" w:afterAutospacing="0" w:line="360" w:lineRule="auto"/>
        <w:rPr>
          <w:rFonts w:ascii="仿宋" w:eastAsia="仿宋" w:hAnsi="仿宋"/>
          <w:color w:val="222222"/>
          <w:sz w:val="21"/>
          <w:szCs w:val="21"/>
        </w:rPr>
      </w:pPr>
      <w:hyperlink r:id="rId6" w:tgtFrame="_blank" w:history="1">
        <w:r w:rsidR="003B62F1" w:rsidRPr="00930FDF">
          <w:rPr>
            <w:rFonts w:ascii="仿宋" w:eastAsia="仿宋" w:hAnsi="仿宋" w:hint="eastAsia"/>
          </w:rPr>
          <w:t>附件1--2018年度“五四红旗（先进）团支部”现场终评入围名单.docx</w:t>
        </w:r>
      </w:hyperlink>
    </w:p>
    <w:p w:rsidR="00930FDF" w:rsidRPr="00930FDF" w:rsidRDefault="008E2A45" w:rsidP="00821DA0">
      <w:pPr>
        <w:pStyle w:val="a5"/>
        <w:shd w:val="clear" w:color="auto" w:fill="FFFFFF"/>
        <w:spacing w:before="0" w:beforeAutospacing="0" w:after="0" w:afterAutospacing="0" w:line="360" w:lineRule="auto"/>
        <w:rPr>
          <w:rFonts w:ascii="仿宋" w:eastAsia="仿宋" w:hAnsi="仿宋"/>
          <w:color w:val="222222"/>
          <w:sz w:val="21"/>
          <w:szCs w:val="21"/>
        </w:rPr>
      </w:pPr>
      <w:hyperlink r:id="rId7" w:tgtFrame="_blank" w:history="1">
        <w:r w:rsidR="003B62F1" w:rsidRPr="00930FDF">
          <w:rPr>
            <w:rFonts w:ascii="仿宋" w:eastAsia="仿宋" w:hAnsi="仿宋" w:hint="eastAsia"/>
          </w:rPr>
          <w:t>附件2--2018年度“五四红旗（先进）团支部”现场终评参与人员信息表.docx</w:t>
        </w:r>
      </w:hyperlink>
    </w:p>
    <w:p w:rsidR="00930FDF" w:rsidRPr="00930FDF" w:rsidRDefault="00930FDF" w:rsidP="00821DA0">
      <w:pPr>
        <w:spacing w:line="360" w:lineRule="auto"/>
        <w:rPr>
          <w:rFonts w:ascii="仿宋" w:eastAsia="仿宋" w:hAnsi="仿宋"/>
          <w:sz w:val="40"/>
        </w:rPr>
      </w:pPr>
    </w:p>
    <w:p w:rsidR="00930FDF" w:rsidRPr="00930FDF" w:rsidRDefault="00930FDF" w:rsidP="00821DA0">
      <w:pPr>
        <w:spacing w:line="360" w:lineRule="auto"/>
        <w:rPr>
          <w:rFonts w:ascii="仿宋" w:eastAsia="仿宋" w:hAnsi="仿宋"/>
          <w:sz w:val="40"/>
        </w:rPr>
      </w:pPr>
    </w:p>
    <w:p w:rsidR="00930FDF" w:rsidRPr="00930FDF" w:rsidRDefault="00930FDF" w:rsidP="003B62F1">
      <w:pPr>
        <w:rPr>
          <w:rFonts w:ascii="仿宋" w:eastAsia="仿宋" w:hAnsi="仿宋"/>
          <w:sz w:val="40"/>
        </w:rPr>
      </w:pPr>
    </w:p>
    <w:sectPr w:rsidR="00930FDF" w:rsidRPr="00930FDF" w:rsidSect="00191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8CC" w:rsidRDefault="002378CC" w:rsidP="006956A9">
      <w:r>
        <w:separator/>
      </w:r>
    </w:p>
  </w:endnote>
  <w:endnote w:type="continuationSeparator" w:id="1">
    <w:p w:rsidR="002378CC" w:rsidRDefault="002378CC" w:rsidP="00695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8CC" w:rsidRDefault="002378CC" w:rsidP="006956A9">
      <w:r>
        <w:separator/>
      </w:r>
    </w:p>
  </w:footnote>
  <w:footnote w:type="continuationSeparator" w:id="1">
    <w:p w:rsidR="002378CC" w:rsidRDefault="002378CC" w:rsidP="006956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6A9"/>
    <w:rsid w:val="00191583"/>
    <w:rsid w:val="002378CC"/>
    <w:rsid w:val="00272335"/>
    <w:rsid w:val="00323125"/>
    <w:rsid w:val="003B62F1"/>
    <w:rsid w:val="003C2C28"/>
    <w:rsid w:val="00485083"/>
    <w:rsid w:val="006956A9"/>
    <w:rsid w:val="007B6606"/>
    <w:rsid w:val="00821DA0"/>
    <w:rsid w:val="00892ECE"/>
    <w:rsid w:val="008E2A45"/>
    <w:rsid w:val="00930FDF"/>
    <w:rsid w:val="00A21F40"/>
    <w:rsid w:val="00C52BFE"/>
    <w:rsid w:val="00FB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8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5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56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5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56A9"/>
    <w:rPr>
      <w:sz w:val="18"/>
      <w:szCs w:val="18"/>
    </w:rPr>
  </w:style>
  <w:style w:type="paragraph" w:styleId="a5">
    <w:name w:val="Normal (Web)"/>
    <w:basedOn w:val="a"/>
    <w:uiPriority w:val="99"/>
    <w:unhideWhenUsed/>
    <w:rsid w:val="006956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B62F1"/>
    <w:rPr>
      <w:color w:val="0000FF"/>
      <w:u w:val="single"/>
    </w:rPr>
  </w:style>
  <w:style w:type="table" w:styleId="a7">
    <w:name w:val="Table Grid"/>
    <w:basedOn w:val="a1"/>
    <w:uiPriority w:val="59"/>
    <w:rsid w:val="003B6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B62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youth.zjgsu.edu.cn/Uploadfiles/file/20190119/2019011916018462846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outh.zjgsu.edu.cn/Uploadfiles/file/20190119/20190119160138873887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148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TLGSP318</dc:creator>
  <cp:keywords/>
  <dc:description/>
  <cp:lastModifiedBy>TLGSP318</cp:lastModifiedBy>
  <cp:revision>5</cp:revision>
  <dcterms:created xsi:type="dcterms:W3CDTF">2019-03-20T02:30:00Z</dcterms:created>
  <dcterms:modified xsi:type="dcterms:W3CDTF">2019-03-20T03:41:00Z</dcterms:modified>
</cp:coreProperties>
</file>