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kern w:val="0"/>
          <w:sz w:val="28"/>
          <w:szCs w:val="32"/>
          <w:lang w:val="en-US" w:eastAsia="zh-CN"/>
        </w:rPr>
      </w:pPr>
      <w:r>
        <w:rPr>
          <w:rFonts w:hint="eastAsia" w:ascii="仿宋_GB2312" w:hAnsi="仿宋" w:eastAsia="仿宋_GB2312" w:cs="仿宋"/>
          <w:kern w:val="0"/>
          <w:sz w:val="28"/>
          <w:szCs w:val="32"/>
          <w:lang w:val="en-US" w:eastAsia="zh-CN"/>
        </w:rPr>
        <w:t>附件2：</w:t>
      </w:r>
    </w:p>
    <w:p>
      <w:pPr>
        <w:keepNext w:val="0"/>
        <w:keepLines w:val="0"/>
        <w:pageBreakBefore w:val="0"/>
        <w:widowControl/>
        <w:kinsoku/>
        <w:wordWrap/>
        <w:overflowPunct/>
        <w:topLinePunct w:val="0"/>
        <w:autoSpaceDE/>
        <w:autoSpaceDN/>
        <w:bidi w:val="0"/>
        <w:adjustRightInd/>
        <w:snapToGrid/>
        <w:spacing w:line="560" w:lineRule="exact"/>
        <w:ind w:firstLine="1285" w:firstLineChars="400"/>
        <w:jc w:val="both"/>
        <w:textAlignment w:val="auto"/>
        <w:rPr>
          <w:rFonts w:hint="eastAsia" w:ascii="仿宋_GB2312" w:hAnsi="仿宋" w:eastAsia="仿宋_GB2312" w:cs="仿宋"/>
          <w:b/>
          <w:bCs/>
          <w:kern w:val="0"/>
          <w:sz w:val="32"/>
          <w:szCs w:val="34"/>
          <w:lang w:val="en-US" w:eastAsia="zh-CN"/>
        </w:rPr>
      </w:pPr>
      <w:r>
        <w:rPr>
          <w:rFonts w:hint="eastAsia" w:ascii="仿宋_GB2312" w:hAnsi="仿宋" w:eastAsia="仿宋_GB2312" w:cs="仿宋"/>
          <w:b/>
          <w:bCs/>
          <w:kern w:val="0"/>
          <w:sz w:val="32"/>
          <w:szCs w:val="34"/>
          <w:lang w:val="en-US" w:eastAsia="zh-CN"/>
        </w:rPr>
        <w:t>2019年“青春心向党 建功新时代”系列</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sz w:val="24"/>
          <w:szCs w:val="24"/>
        </w:rPr>
      </w:pPr>
      <w:r>
        <w:rPr>
          <w:rFonts w:hint="eastAsia" w:ascii="仿宋_GB2312" w:hAnsi="仿宋" w:eastAsia="仿宋_GB2312" w:cs="仿宋"/>
          <w:b/>
          <w:bCs/>
          <w:kern w:val="0"/>
          <w:sz w:val="32"/>
          <w:szCs w:val="34"/>
          <w:lang w:val="en-US" w:eastAsia="zh-CN"/>
        </w:rPr>
        <w:t>主题教育实践活动立项项目经费使用说明及报销要求</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560" w:firstLineChars="200"/>
        <w:jc w:val="both"/>
        <w:textAlignment w:val="auto"/>
        <w:rPr>
          <w:rFonts w:hint="default" w:ascii="仿宋_GB2312" w:hAnsi="仿宋" w:eastAsia="仿宋_GB2312" w:cs="仿宋"/>
          <w:kern w:val="0"/>
          <w:sz w:val="28"/>
          <w:szCs w:val="32"/>
          <w:lang w:val="en-US" w:eastAsia="zh-CN"/>
        </w:rPr>
      </w:pPr>
      <w:r>
        <w:rPr>
          <w:rFonts w:hint="eastAsia" w:ascii="仿宋_GB2312" w:hAnsi="仿宋" w:eastAsia="仿宋_GB2312" w:cs="仿宋"/>
          <w:kern w:val="0"/>
          <w:sz w:val="28"/>
          <w:szCs w:val="32"/>
          <w:lang w:val="en-US" w:eastAsia="zh-CN"/>
        </w:rPr>
        <w:t>1.</w:t>
      </w:r>
      <w:r>
        <w:rPr>
          <w:rFonts w:hint="eastAsia" w:ascii="仿宋_GB2312" w:hAnsi="仿宋" w:eastAsia="仿宋_GB2312" w:cs="仿宋"/>
          <w:kern w:val="0"/>
          <w:sz w:val="28"/>
          <w:szCs w:val="32"/>
          <w:lang w:eastAsia="zh-CN"/>
        </w:rPr>
        <w:t>所有立项项目的经费支持将会综合具体活动上报的预算经费进行提供，具体金额将会与各立项项目负责人确定，后期报销金额上限以各立项项目支持经费为准。</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560" w:firstLineChars="200"/>
        <w:jc w:val="both"/>
        <w:textAlignment w:val="auto"/>
        <w:rPr>
          <w:rFonts w:hint="default" w:ascii="仿宋_GB2312" w:hAnsi="仿宋" w:eastAsia="仿宋_GB2312" w:cs="仿宋"/>
          <w:kern w:val="0"/>
          <w:sz w:val="28"/>
          <w:szCs w:val="32"/>
          <w:lang w:val="en-US" w:eastAsia="zh-CN"/>
        </w:rPr>
      </w:pPr>
      <w:r>
        <w:rPr>
          <w:rFonts w:hint="eastAsia" w:ascii="仿宋_GB2312" w:hAnsi="仿宋" w:eastAsia="仿宋_GB2312" w:cs="仿宋"/>
          <w:kern w:val="0"/>
          <w:sz w:val="28"/>
          <w:szCs w:val="32"/>
          <w:lang w:val="en-US" w:eastAsia="zh-CN"/>
        </w:rPr>
        <w:t>2.</w:t>
      </w:r>
      <w:r>
        <w:rPr>
          <w:rFonts w:hint="eastAsia" w:ascii="仿宋_GB2312" w:hAnsi="仿宋" w:eastAsia="仿宋_GB2312" w:cs="仿宋"/>
          <w:kern w:val="0"/>
          <w:sz w:val="28"/>
          <w:szCs w:val="32"/>
          <w:lang w:eastAsia="zh-CN"/>
        </w:rPr>
        <w:t>项目经费按照“专项专用”的原则使用，不得用于项目活动以外的其他任何活动。</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560" w:firstLineChars="200"/>
        <w:jc w:val="both"/>
        <w:textAlignment w:val="auto"/>
        <w:rPr>
          <w:rFonts w:hint="eastAsia" w:ascii="仿宋_GB2312" w:hAnsi="仿宋" w:eastAsia="仿宋_GB2312" w:cs="仿宋"/>
          <w:kern w:val="0"/>
          <w:sz w:val="28"/>
          <w:szCs w:val="32"/>
          <w:lang w:eastAsia="zh-CN"/>
        </w:rPr>
      </w:pPr>
      <w:r>
        <w:rPr>
          <w:rFonts w:hint="eastAsia" w:ascii="仿宋_GB2312" w:hAnsi="仿宋" w:eastAsia="仿宋_GB2312" w:cs="仿宋"/>
          <w:kern w:val="0"/>
          <w:sz w:val="28"/>
          <w:szCs w:val="32"/>
          <w:lang w:val="en-US" w:eastAsia="zh-CN"/>
        </w:rPr>
        <w:t>3.</w:t>
      </w:r>
      <w:r>
        <w:rPr>
          <w:rFonts w:hint="eastAsia" w:ascii="仿宋_GB2312" w:hAnsi="仿宋" w:eastAsia="仿宋_GB2312" w:cs="仿宋"/>
          <w:kern w:val="0"/>
          <w:sz w:val="28"/>
          <w:szCs w:val="32"/>
          <w:lang w:eastAsia="zh-CN"/>
        </w:rPr>
        <w:t>项目经费限用于支部活动必须的文印、图书（超出</w:t>
      </w:r>
      <w:r>
        <w:rPr>
          <w:rFonts w:hint="eastAsia" w:ascii="仿宋_GB2312" w:hAnsi="仿宋" w:eastAsia="仿宋_GB2312" w:cs="仿宋"/>
          <w:kern w:val="0"/>
          <w:sz w:val="28"/>
          <w:szCs w:val="32"/>
          <w:lang w:val="en-US" w:eastAsia="zh-CN"/>
        </w:rPr>
        <w:t>200附清单</w:t>
      </w:r>
      <w:r>
        <w:rPr>
          <w:rFonts w:hint="eastAsia" w:ascii="仿宋_GB2312" w:hAnsi="仿宋" w:eastAsia="仿宋_GB2312" w:cs="仿宋"/>
          <w:kern w:val="0"/>
          <w:sz w:val="28"/>
          <w:szCs w:val="32"/>
          <w:lang w:eastAsia="zh-CN"/>
        </w:rPr>
        <w:t>）、办公文具（超出</w:t>
      </w:r>
      <w:r>
        <w:rPr>
          <w:rFonts w:hint="eastAsia" w:ascii="仿宋_GB2312" w:hAnsi="仿宋" w:eastAsia="仿宋_GB2312" w:cs="仿宋"/>
          <w:kern w:val="0"/>
          <w:sz w:val="28"/>
          <w:szCs w:val="32"/>
          <w:lang w:val="en-US" w:eastAsia="zh-CN"/>
        </w:rPr>
        <w:t>200附清单</w:t>
      </w:r>
      <w:r>
        <w:rPr>
          <w:rFonts w:hint="eastAsia" w:ascii="仿宋_GB2312" w:hAnsi="仿宋" w:eastAsia="仿宋_GB2312" w:cs="仿宋"/>
          <w:kern w:val="0"/>
          <w:sz w:val="28"/>
          <w:szCs w:val="32"/>
          <w:lang w:eastAsia="zh-CN"/>
        </w:rPr>
        <w:t>）、宣传（限横幅、海报）、公交车费，不得用于餐饮、礼品、出租车。</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560" w:firstLineChars="200"/>
        <w:jc w:val="both"/>
        <w:textAlignment w:val="auto"/>
        <w:rPr>
          <w:rFonts w:hint="eastAsia" w:ascii="仿宋_GB2312" w:hAnsi="仿宋" w:eastAsia="仿宋_GB2312" w:cs="仿宋"/>
          <w:kern w:val="0"/>
          <w:sz w:val="28"/>
          <w:szCs w:val="32"/>
          <w:lang w:eastAsia="zh-CN"/>
        </w:rPr>
      </w:pPr>
      <w:r>
        <w:rPr>
          <w:rFonts w:hint="eastAsia" w:ascii="仿宋_GB2312" w:hAnsi="仿宋" w:eastAsia="仿宋_GB2312" w:cs="仿宋"/>
          <w:kern w:val="0"/>
          <w:sz w:val="28"/>
          <w:szCs w:val="32"/>
          <w:lang w:eastAsia="zh-CN"/>
        </w:rPr>
        <w:t>4.宣传用品（如海报）不得超过项目经费的25%（即50/100元）。</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560" w:firstLineChars="200"/>
        <w:jc w:val="both"/>
        <w:textAlignment w:val="auto"/>
        <w:rPr>
          <w:rFonts w:hint="eastAsia" w:ascii="仿宋_GB2312" w:hAnsi="仿宋" w:eastAsia="仿宋_GB2312" w:cs="仿宋"/>
          <w:kern w:val="0"/>
          <w:sz w:val="28"/>
          <w:szCs w:val="32"/>
          <w:lang w:eastAsia="zh-CN"/>
        </w:rPr>
      </w:pPr>
      <w:r>
        <w:rPr>
          <w:rFonts w:hint="eastAsia" w:ascii="仿宋_GB2312" w:hAnsi="仿宋" w:eastAsia="仿宋_GB2312" w:cs="仿宋"/>
          <w:kern w:val="0"/>
          <w:sz w:val="28"/>
          <w:szCs w:val="32"/>
          <w:lang w:val="en-US" w:eastAsia="zh-CN"/>
        </w:rPr>
        <w:t>5</w:t>
      </w:r>
      <w:r>
        <w:rPr>
          <w:rFonts w:hint="eastAsia" w:ascii="仿宋_GB2312" w:hAnsi="仿宋" w:eastAsia="仿宋_GB2312" w:cs="仿宋"/>
          <w:kern w:val="0"/>
          <w:sz w:val="28"/>
          <w:szCs w:val="32"/>
          <w:lang w:eastAsia="zh-CN"/>
        </w:rPr>
        <w:t>.项目经费报销的发票背面必须注明项目的全称、支部名称，经办人、活动负责人签名。</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560" w:firstLineChars="200"/>
        <w:jc w:val="both"/>
        <w:textAlignment w:val="auto"/>
        <w:rPr>
          <w:rFonts w:hint="eastAsia" w:ascii="仿宋_GB2312" w:hAnsi="仿宋" w:eastAsia="仿宋_GB2312" w:cs="仿宋"/>
          <w:kern w:val="0"/>
          <w:sz w:val="28"/>
          <w:szCs w:val="32"/>
          <w:lang w:eastAsia="zh-CN"/>
        </w:rPr>
      </w:pPr>
      <w:r>
        <w:rPr>
          <w:rFonts w:hint="eastAsia" w:ascii="仿宋_GB2312" w:hAnsi="仿宋" w:eastAsia="仿宋_GB2312" w:cs="仿宋"/>
          <w:kern w:val="0"/>
          <w:sz w:val="28"/>
          <w:szCs w:val="32"/>
          <w:lang w:val="en-US" w:eastAsia="zh-CN"/>
        </w:rPr>
        <w:t>6</w:t>
      </w:r>
      <w:r>
        <w:rPr>
          <w:rFonts w:hint="eastAsia" w:ascii="仿宋_GB2312" w:hAnsi="仿宋" w:eastAsia="仿宋_GB2312" w:cs="仿宋"/>
          <w:kern w:val="0"/>
          <w:sz w:val="28"/>
          <w:szCs w:val="32"/>
          <w:lang w:eastAsia="zh-CN"/>
        </w:rPr>
        <w:t>.各项目负责人需提供正规发票与项目经费卡至学院团委，收据、电脑小票等一律不予报销。学院团委负责人审核本学院全部项目并核算总金额后，根据各项目具体的经费代码统一在财务处网站填写预约报销单，各学院团委书记在报销单“经办人”处签字。</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560" w:firstLineChars="200"/>
        <w:jc w:val="both"/>
        <w:textAlignment w:val="auto"/>
        <w:rPr>
          <w:rFonts w:hint="eastAsia" w:ascii="仿宋_GB2312" w:hAnsi="仿宋" w:eastAsia="仿宋_GB2312" w:cs="仿宋"/>
          <w:kern w:val="0"/>
          <w:sz w:val="28"/>
          <w:szCs w:val="32"/>
          <w:lang w:eastAsia="zh-CN"/>
        </w:rPr>
      </w:pPr>
      <w:r>
        <w:rPr>
          <w:rFonts w:hint="eastAsia" w:ascii="仿宋_GB2312" w:hAnsi="仿宋" w:eastAsia="仿宋_GB2312" w:cs="仿宋"/>
          <w:kern w:val="0"/>
          <w:sz w:val="28"/>
          <w:szCs w:val="32"/>
          <w:lang w:val="en-US" w:eastAsia="zh-CN"/>
        </w:rPr>
        <w:t>7</w:t>
      </w:r>
      <w:r>
        <w:rPr>
          <w:rFonts w:hint="eastAsia" w:ascii="仿宋_GB2312" w:hAnsi="仿宋" w:eastAsia="仿宋_GB2312" w:cs="仿宋"/>
          <w:kern w:val="0"/>
          <w:sz w:val="28"/>
          <w:szCs w:val="32"/>
          <w:lang w:eastAsia="zh-CN"/>
        </w:rPr>
        <w:t>.未按学校要求报送活动信息（见附件</w:t>
      </w:r>
      <w:r>
        <w:rPr>
          <w:rFonts w:hint="eastAsia" w:ascii="仿宋_GB2312" w:hAnsi="仿宋" w:eastAsia="仿宋_GB2312" w:cs="仿宋"/>
          <w:kern w:val="0"/>
          <w:sz w:val="28"/>
          <w:szCs w:val="32"/>
          <w:lang w:val="en-US" w:eastAsia="zh-CN"/>
        </w:rPr>
        <w:t>3</w:t>
      </w:r>
      <w:r>
        <w:rPr>
          <w:rFonts w:hint="eastAsia" w:ascii="仿宋_GB2312" w:hAnsi="仿宋" w:eastAsia="仿宋_GB2312" w:cs="仿宋"/>
          <w:kern w:val="0"/>
          <w:sz w:val="28"/>
          <w:szCs w:val="32"/>
          <w:lang w:eastAsia="zh-CN"/>
        </w:rPr>
        <w:t>）的项目不予报销。</w:t>
      </w:r>
    </w:p>
    <w:p>
      <w:r>
        <w:rPr>
          <w:rFonts w:hint="eastAsia" w:ascii="仿宋_GB2312" w:hAnsi="仿宋" w:eastAsia="仿宋_GB2312" w:cs="仿宋"/>
          <w:kern w:val="0"/>
          <w:sz w:val="28"/>
          <w:szCs w:val="32"/>
          <w:lang w:val="en-US" w:eastAsia="zh-CN"/>
        </w:rPr>
        <w:t>8</w:t>
      </w:r>
      <w:r>
        <w:rPr>
          <w:rFonts w:hint="eastAsia" w:ascii="仿宋_GB2312" w:hAnsi="仿宋" w:eastAsia="仿宋_GB2312" w:cs="仿宋"/>
          <w:kern w:val="0"/>
          <w:sz w:val="28"/>
          <w:szCs w:val="32"/>
          <w:lang w:eastAsia="zh-CN"/>
        </w:rPr>
        <w:t>.经费报销将于</w:t>
      </w:r>
      <w:r>
        <w:rPr>
          <w:rFonts w:hint="eastAsia" w:ascii="仿宋_GB2312" w:hAnsi="仿宋" w:eastAsia="仿宋_GB2312" w:cs="仿宋"/>
          <w:b/>
          <w:bCs/>
          <w:kern w:val="0"/>
          <w:sz w:val="28"/>
          <w:szCs w:val="32"/>
          <w:lang w:eastAsia="zh-CN"/>
        </w:rPr>
        <w:t>201</w:t>
      </w:r>
      <w:r>
        <w:rPr>
          <w:rFonts w:hint="eastAsia" w:ascii="仿宋_GB2312" w:hAnsi="仿宋" w:eastAsia="仿宋_GB2312" w:cs="仿宋"/>
          <w:b/>
          <w:bCs/>
          <w:kern w:val="0"/>
          <w:sz w:val="28"/>
          <w:szCs w:val="32"/>
          <w:lang w:val="en-US" w:eastAsia="zh-CN"/>
        </w:rPr>
        <w:t>9</w:t>
      </w:r>
      <w:r>
        <w:rPr>
          <w:rFonts w:hint="eastAsia" w:ascii="仿宋_GB2312" w:hAnsi="仿宋" w:eastAsia="仿宋_GB2312" w:cs="仿宋"/>
          <w:b/>
          <w:bCs/>
          <w:kern w:val="0"/>
          <w:sz w:val="28"/>
          <w:szCs w:val="32"/>
          <w:lang w:eastAsia="zh-CN"/>
        </w:rPr>
        <w:t>年</w:t>
      </w:r>
      <w:r>
        <w:rPr>
          <w:rFonts w:hint="eastAsia" w:ascii="仿宋_GB2312" w:hAnsi="仿宋" w:eastAsia="仿宋_GB2312" w:cs="仿宋"/>
          <w:b/>
          <w:bCs/>
          <w:kern w:val="0"/>
          <w:sz w:val="28"/>
          <w:szCs w:val="32"/>
          <w:lang w:val="en-US" w:eastAsia="zh-CN"/>
        </w:rPr>
        <w:t>12月9日-12月13日</w:t>
      </w:r>
      <w:r>
        <w:rPr>
          <w:rFonts w:hint="eastAsia" w:ascii="仿宋_GB2312" w:hAnsi="仿宋" w:eastAsia="仿宋_GB2312" w:cs="仿宋"/>
          <w:kern w:val="0"/>
          <w:sz w:val="28"/>
          <w:szCs w:val="32"/>
          <w:lang w:val="en-US" w:eastAsia="zh-CN"/>
        </w:rPr>
        <w:t>内</w:t>
      </w:r>
      <w:r>
        <w:rPr>
          <w:rFonts w:hint="eastAsia" w:ascii="仿宋_GB2312" w:hAnsi="仿宋" w:eastAsia="仿宋_GB2312" w:cs="仿宋"/>
          <w:kern w:val="0"/>
          <w:sz w:val="28"/>
          <w:szCs w:val="32"/>
          <w:lang w:eastAsia="zh-CN"/>
        </w:rPr>
        <w:t>以学院为单位集中报销，报销时需将电子版材料（包括：《立项结题表》、活动总结、新闻稿、活动重要照片）以学院为单位统一发送至邮箱</w:t>
      </w:r>
      <w:r>
        <w:rPr>
          <w:rFonts w:hint="eastAsia" w:ascii="仿宋_GB2312" w:hAnsi="仿宋" w:eastAsia="仿宋_GB2312" w:cs="仿宋"/>
          <w:kern w:val="0"/>
          <w:sz w:val="28"/>
          <w:szCs w:val="32"/>
          <w:lang w:eastAsia="zh-CN"/>
        </w:rPr>
        <w:fldChar w:fldCharType="begin"/>
      </w:r>
      <w:r>
        <w:rPr>
          <w:rFonts w:hint="eastAsia" w:ascii="仿宋_GB2312" w:hAnsi="仿宋" w:eastAsia="仿宋_GB2312" w:cs="仿宋"/>
          <w:kern w:val="0"/>
          <w:sz w:val="28"/>
          <w:szCs w:val="32"/>
          <w:lang w:eastAsia="zh-CN"/>
        </w:rPr>
        <w:instrText xml:space="preserve"> HYPERLINK "mailto:zjgsxtw@163.com" </w:instrText>
      </w:r>
      <w:r>
        <w:rPr>
          <w:rFonts w:hint="eastAsia" w:ascii="仿宋_GB2312" w:hAnsi="仿宋" w:eastAsia="仿宋_GB2312" w:cs="仿宋"/>
          <w:kern w:val="0"/>
          <w:sz w:val="28"/>
          <w:szCs w:val="32"/>
          <w:lang w:eastAsia="zh-CN"/>
        </w:rPr>
        <w:fldChar w:fldCharType="separate"/>
      </w:r>
      <w:r>
        <w:rPr>
          <w:rFonts w:hint="eastAsia" w:ascii="仿宋_GB2312" w:hAnsi="仿宋" w:eastAsia="仿宋_GB2312" w:cs="仿宋"/>
          <w:kern w:val="0"/>
          <w:sz w:val="28"/>
          <w:szCs w:val="32"/>
          <w:lang w:eastAsia="zh-CN"/>
        </w:rPr>
        <w:t>zjgsxtw@163.com</w:t>
      </w:r>
      <w:r>
        <w:rPr>
          <w:rFonts w:hint="eastAsia" w:ascii="仿宋_GB2312" w:hAnsi="仿宋" w:eastAsia="仿宋_GB2312" w:cs="仿宋"/>
          <w:kern w:val="0"/>
          <w:sz w:val="28"/>
          <w:szCs w:val="32"/>
          <w:lang w:eastAsia="zh-CN"/>
        </w:rPr>
        <w:fldChar w:fldCharType="end"/>
      </w:r>
      <w:r>
        <w:rPr>
          <w:rFonts w:hint="eastAsia" w:ascii="仿宋_GB2312" w:hAnsi="仿宋" w:eastAsia="仿宋_GB2312" w:cs="仿宋"/>
          <w:kern w:val="0"/>
          <w:sz w:val="28"/>
          <w:szCs w:val="32"/>
          <w:lang w:eastAsia="zh-CN"/>
        </w:rPr>
        <w:t>，邮件主题以“学院名称+主题教育活动立项结题”命名。同时将《立项结题表》、活动总结纸质稿交至学生活动中心413室审核、结题；以学院为单位将本学院项目预约报销单、发票与项目经费卡至学生活动中心413室审核、报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D6A15"/>
    <w:rsid w:val="11BD6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2019-11-15T05:56:00Z</dcterms:created>
  <dc:creator>Mike</dc:creator>
  <cp:lastModifiedBy>Mike</cp:lastModifiedBy>
  <dcterms:modified xsi:type="dcterms:W3CDTF">2019-11-15T05:56:39Z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