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5359E" w14:textId="77777777" w:rsidR="001D34F2" w:rsidRDefault="005616AD">
      <w:pPr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关于评选学校青马工程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202</w:t>
      </w:r>
      <w:r>
        <w:rPr>
          <w:rFonts w:ascii="华文中宋" w:eastAsia="华文中宋" w:hAnsi="华文中宋" w:cs="华文中宋"/>
          <w:b/>
          <w:bCs/>
          <w:sz w:val="32"/>
          <w:szCs w:val="32"/>
        </w:rPr>
        <w:t>2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年度“青年领袖”的通知</w:t>
      </w:r>
    </w:p>
    <w:p w14:paraId="3CE6AB3E" w14:textId="77777777" w:rsidR="001D34F2" w:rsidRDefault="001D34F2"/>
    <w:p w14:paraId="78442FE1" w14:textId="77777777" w:rsidR="001D34F2" w:rsidRDefault="005616AD">
      <w:pPr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全校</w:t>
      </w:r>
      <w:r>
        <w:rPr>
          <w:rFonts w:ascii="仿宋_GB2312" w:eastAsia="仿宋_GB2312" w:hAnsi="仿宋_GB2312" w:cs="仿宋_GB2312" w:hint="eastAsia"/>
          <w:sz w:val="28"/>
          <w:szCs w:val="36"/>
        </w:rPr>
        <w:t>202</w:t>
      </w:r>
      <w:r>
        <w:rPr>
          <w:rFonts w:ascii="仿宋_GB2312" w:eastAsia="仿宋_GB2312" w:hAnsi="仿宋_GB2312" w:cs="仿宋_GB2312"/>
          <w:sz w:val="28"/>
          <w:szCs w:val="36"/>
        </w:rPr>
        <w:t>2</w:t>
      </w:r>
      <w:r>
        <w:rPr>
          <w:rFonts w:ascii="仿宋_GB2312" w:eastAsia="仿宋_GB2312" w:hAnsi="仿宋_GB2312" w:cs="仿宋_GB2312" w:hint="eastAsia"/>
          <w:sz w:val="28"/>
          <w:szCs w:val="36"/>
        </w:rPr>
        <w:t>届本科毕业生、</w:t>
      </w:r>
      <w:r>
        <w:rPr>
          <w:rFonts w:ascii="仿宋_GB2312" w:eastAsia="仿宋_GB2312" w:hAnsi="仿宋_GB2312" w:cs="仿宋_GB2312" w:hint="eastAsia"/>
          <w:sz w:val="28"/>
          <w:szCs w:val="36"/>
        </w:rPr>
        <w:t>202</w:t>
      </w:r>
      <w:r>
        <w:rPr>
          <w:rFonts w:ascii="仿宋_GB2312" w:eastAsia="仿宋_GB2312" w:hAnsi="仿宋_GB2312" w:cs="仿宋_GB2312"/>
          <w:sz w:val="28"/>
          <w:szCs w:val="36"/>
        </w:rPr>
        <w:t>3</w:t>
      </w:r>
      <w:r>
        <w:rPr>
          <w:rFonts w:ascii="仿宋_GB2312" w:eastAsia="仿宋_GB2312" w:hAnsi="仿宋_GB2312" w:cs="仿宋_GB2312" w:hint="eastAsia"/>
          <w:sz w:val="28"/>
          <w:szCs w:val="36"/>
        </w:rPr>
        <w:t>届研究生毕业生：</w:t>
      </w:r>
    </w:p>
    <w:p w14:paraId="6AEDBA14" w14:textId="77777777" w:rsidR="001D34F2" w:rsidRDefault="005616AD">
      <w:pPr>
        <w:ind w:firstLine="42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2007</w:t>
      </w:r>
      <w:r>
        <w:rPr>
          <w:rFonts w:ascii="仿宋_GB2312" w:eastAsia="仿宋_GB2312" w:hAnsi="仿宋_GB2312" w:cs="仿宋_GB2312" w:hint="eastAsia"/>
          <w:sz w:val="28"/>
          <w:szCs w:val="36"/>
        </w:rPr>
        <w:t>年，学校在全国率先启动青马工程建设，培养了一大批优秀学员。</w:t>
      </w:r>
      <w:r>
        <w:rPr>
          <w:rFonts w:ascii="仿宋_GB2312" w:eastAsia="仿宋_GB2312" w:hAnsi="仿宋_GB2312" w:cs="仿宋_GB2312" w:hint="eastAsia"/>
          <w:sz w:val="28"/>
          <w:szCs w:val="36"/>
        </w:rPr>
        <w:t>2014</w:t>
      </w:r>
      <w:r>
        <w:rPr>
          <w:rFonts w:ascii="仿宋_GB2312" w:eastAsia="仿宋_GB2312" w:hAnsi="仿宋_GB2312" w:cs="仿宋_GB2312" w:hint="eastAsia"/>
          <w:sz w:val="28"/>
          <w:szCs w:val="36"/>
        </w:rPr>
        <w:t>年，学校进一步推动青马工程建设，启动青</w:t>
      </w:r>
      <w:proofErr w:type="gramStart"/>
      <w:r>
        <w:rPr>
          <w:rFonts w:ascii="仿宋_GB2312" w:eastAsia="仿宋_GB2312" w:hAnsi="仿宋_GB2312" w:cs="仿宋_GB2312" w:hint="eastAsia"/>
          <w:sz w:val="28"/>
          <w:szCs w:val="36"/>
        </w:rPr>
        <w:t>峰人才</w:t>
      </w:r>
      <w:proofErr w:type="gramEnd"/>
      <w:r>
        <w:rPr>
          <w:rFonts w:ascii="仿宋_GB2312" w:eastAsia="仿宋_GB2312" w:hAnsi="仿宋_GB2312" w:cs="仿宋_GB2312" w:hint="eastAsia"/>
          <w:sz w:val="28"/>
          <w:szCs w:val="36"/>
        </w:rPr>
        <w:t>学院</w:t>
      </w:r>
      <w:proofErr w:type="gramStart"/>
      <w:r>
        <w:rPr>
          <w:rFonts w:ascii="仿宋_GB2312" w:eastAsia="仿宋_GB2312" w:hAnsi="仿宋_GB2312" w:cs="仿宋_GB2312" w:hint="eastAsia"/>
          <w:sz w:val="28"/>
          <w:szCs w:val="36"/>
        </w:rPr>
        <w:t>青峰班建设</w:t>
      </w:r>
      <w:proofErr w:type="gramEnd"/>
      <w:r>
        <w:rPr>
          <w:rFonts w:ascii="仿宋_GB2312" w:eastAsia="仿宋_GB2312" w:hAnsi="仿宋_GB2312" w:cs="仿宋_GB2312" w:hint="eastAsia"/>
          <w:sz w:val="28"/>
          <w:szCs w:val="36"/>
        </w:rPr>
        <w:t>；</w:t>
      </w:r>
      <w:r>
        <w:rPr>
          <w:rFonts w:ascii="仿宋_GB2312" w:eastAsia="仿宋_GB2312" w:hAnsi="仿宋_GB2312" w:cs="仿宋_GB2312" w:hint="eastAsia"/>
          <w:sz w:val="28"/>
          <w:szCs w:val="36"/>
        </w:rPr>
        <w:t>2018</w:t>
      </w:r>
      <w:r>
        <w:rPr>
          <w:rFonts w:ascii="仿宋_GB2312" w:eastAsia="仿宋_GB2312" w:hAnsi="仿宋_GB2312" w:cs="仿宋_GB2312" w:hint="eastAsia"/>
          <w:sz w:val="28"/>
          <w:szCs w:val="36"/>
        </w:rPr>
        <w:t>年，青</w:t>
      </w:r>
      <w:proofErr w:type="gramStart"/>
      <w:r>
        <w:rPr>
          <w:rFonts w:ascii="仿宋_GB2312" w:eastAsia="仿宋_GB2312" w:hAnsi="仿宋_GB2312" w:cs="仿宋_GB2312" w:hint="eastAsia"/>
          <w:sz w:val="28"/>
          <w:szCs w:val="36"/>
        </w:rPr>
        <w:t>峰人才</w:t>
      </w:r>
      <w:proofErr w:type="gramEnd"/>
      <w:r>
        <w:rPr>
          <w:rFonts w:ascii="仿宋_GB2312" w:eastAsia="仿宋_GB2312" w:hAnsi="仿宋_GB2312" w:cs="仿宋_GB2312" w:hint="eastAsia"/>
          <w:sz w:val="28"/>
          <w:szCs w:val="36"/>
        </w:rPr>
        <w:t>学院成立</w:t>
      </w:r>
      <w:r>
        <w:rPr>
          <w:rFonts w:ascii="仿宋_GB2312" w:eastAsia="仿宋_GB2312" w:hAnsi="仿宋_GB2312" w:cs="仿宋_GB2312" w:hint="eastAsia"/>
          <w:sz w:val="28"/>
          <w:szCs w:val="36"/>
        </w:rPr>
        <w:t>19</w:t>
      </w:r>
      <w:r>
        <w:rPr>
          <w:rFonts w:ascii="仿宋_GB2312" w:eastAsia="仿宋_GB2312" w:hAnsi="仿宋_GB2312" w:cs="仿宋_GB2312" w:hint="eastAsia"/>
          <w:sz w:val="28"/>
          <w:szCs w:val="36"/>
        </w:rPr>
        <w:t>个学院班，不断扩大青马工程成效；</w:t>
      </w:r>
      <w:r>
        <w:rPr>
          <w:rFonts w:ascii="仿宋_GB2312" w:eastAsia="仿宋_GB2312" w:hAnsi="仿宋_GB2312" w:cs="仿宋_GB2312" w:hint="eastAsia"/>
          <w:sz w:val="28"/>
          <w:szCs w:val="36"/>
        </w:rPr>
        <w:t>2019</w:t>
      </w:r>
      <w:r>
        <w:rPr>
          <w:rFonts w:ascii="仿宋_GB2312" w:eastAsia="仿宋_GB2312" w:hAnsi="仿宋_GB2312" w:cs="仿宋_GB2312" w:hint="eastAsia"/>
          <w:sz w:val="28"/>
          <w:szCs w:val="36"/>
        </w:rPr>
        <w:t>年至</w:t>
      </w:r>
      <w:r>
        <w:rPr>
          <w:rFonts w:ascii="仿宋_GB2312" w:eastAsia="仿宋_GB2312" w:hAnsi="仿宋_GB2312" w:cs="仿宋_GB2312" w:hint="eastAsia"/>
          <w:sz w:val="28"/>
          <w:szCs w:val="36"/>
        </w:rPr>
        <w:t>20</w:t>
      </w:r>
      <w:r>
        <w:rPr>
          <w:rFonts w:ascii="仿宋_GB2312" w:eastAsia="仿宋_GB2312" w:hAnsi="仿宋_GB2312" w:cs="仿宋_GB2312"/>
          <w:sz w:val="28"/>
          <w:szCs w:val="36"/>
        </w:rPr>
        <w:t>21</w:t>
      </w:r>
      <w:r>
        <w:rPr>
          <w:rFonts w:ascii="仿宋_GB2312" w:eastAsia="仿宋_GB2312" w:hAnsi="仿宋_GB2312" w:cs="仿宋_GB2312" w:hint="eastAsia"/>
          <w:sz w:val="28"/>
          <w:szCs w:val="36"/>
        </w:rPr>
        <w:t>年，在全校范围内累计评选产生了</w:t>
      </w:r>
      <w:r>
        <w:rPr>
          <w:rFonts w:ascii="仿宋_GB2312" w:eastAsia="仿宋_GB2312" w:hAnsi="仿宋_GB2312" w:cs="仿宋_GB2312" w:hint="eastAsia"/>
          <w:sz w:val="28"/>
          <w:szCs w:val="36"/>
        </w:rPr>
        <w:t>4</w:t>
      </w:r>
      <w:r>
        <w:rPr>
          <w:rFonts w:ascii="仿宋_GB2312" w:eastAsia="仿宋_GB2312" w:hAnsi="仿宋_GB2312" w:cs="仿宋_GB2312"/>
          <w:sz w:val="28"/>
          <w:szCs w:val="36"/>
        </w:rPr>
        <w:t>0</w:t>
      </w:r>
      <w:r>
        <w:rPr>
          <w:rFonts w:ascii="仿宋_GB2312" w:eastAsia="仿宋_GB2312" w:hAnsi="仿宋_GB2312" w:cs="仿宋_GB2312" w:hint="eastAsia"/>
          <w:sz w:val="28"/>
          <w:szCs w:val="36"/>
        </w:rPr>
        <w:t>名青马工程“青年领袖”。为了进一步发挥我校青年学子的示范榜样引领作用，加强毕业校友与学校的联系，进一步扩大与增强青马工程建设成效，今年面向全校青马工程结业学员评选产生</w:t>
      </w:r>
      <w:r>
        <w:rPr>
          <w:rFonts w:ascii="仿宋_GB2312" w:eastAsia="仿宋_GB2312" w:hAnsi="仿宋_GB2312" w:cs="仿宋_GB2312" w:hint="eastAsia"/>
          <w:sz w:val="28"/>
          <w:szCs w:val="36"/>
        </w:rPr>
        <w:t>202</w:t>
      </w:r>
      <w:r>
        <w:rPr>
          <w:rFonts w:ascii="仿宋_GB2312" w:eastAsia="仿宋_GB2312" w:hAnsi="仿宋_GB2312" w:cs="仿宋_GB2312"/>
          <w:sz w:val="28"/>
          <w:szCs w:val="36"/>
        </w:rPr>
        <w:t>2</w:t>
      </w:r>
      <w:r>
        <w:rPr>
          <w:rFonts w:ascii="仿宋_GB2312" w:eastAsia="仿宋_GB2312" w:hAnsi="仿宋_GB2312" w:cs="仿宋_GB2312" w:hint="eastAsia"/>
          <w:sz w:val="28"/>
          <w:szCs w:val="36"/>
        </w:rPr>
        <w:t>年度“青年领袖”，现将具体通知公布如下：</w:t>
      </w:r>
    </w:p>
    <w:p w14:paraId="3D088E79" w14:textId="77777777" w:rsidR="001D34F2" w:rsidRDefault="005616AD">
      <w:pPr>
        <w:numPr>
          <w:ilvl w:val="0"/>
          <w:numId w:val="1"/>
        </w:numPr>
        <w:ind w:firstLine="42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评选对象</w:t>
      </w:r>
    </w:p>
    <w:p w14:paraId="0C4E7F84" w14:textId="77777777" w:rsidR="001D34F2" w:rsidRDefault="005616AD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202</w:t>
      </w:r>
      <w:r>
        <w:rPr>
          <w:rFonts w:ascii="仿宋_GB2312" w:eastAsia="仿宋_GB2312" w:hAnsi="仿宋_GB2312" w:cs="仿宋_GB2312"/>
          <w:sz w:val="28"/>
          <w:szCs w:val="36"/>
        </w:rPr>
        <w:t>2</w:t>
      </w:r>
      <w:r>
        <w:rPr>
          <w:rFonts w:ascii="仿宋_GB2312" w:eastAsia="仿宋_GB2312" w:hAnsi="仿宋_GB2312" w:cs="仿宋_GB2312" w:hint="eastAsia"/>
          <w:sz w:val="28"/>
          <w:szCs w:val="36"/>
        </w:rPr>
        <w:t>届本科毕业生、</w:t>
      </w:r>
      <w:r>
        <w:rPr>
          <w:rFonts w:ascii="仿宋_GB2312" w:eastAsia="仿宋_GB2312" w:hAnsi="仿宋_GB2312" w:cs="仿宋_GB2312" w:hint="eastAsia"/>
          <w:sz w:val="28"/>
          <w:szCs w:val="36"/>
        </w:rPr>
        <w:t>202</w:t>
      </w:r>
      <w:r>
        <w:rPr>
          <w:rFonts w:ascii="仿宋_GB2312" w:eastAsia="仿宋_GB2312" w:hAnsi="仿宋_GB2312" w:cs="仿宋_GB2312"/>
          <w:sz w:val="28"/>
          <w:szCs w:val="36"/>
        </w:rPr>
        <w:t>3</w:t>
      </w:r>
      <w:r>
        <w:rPr>
          <w:rFonts w:ascii="仿宋_GB2312" w:eastAsia="仿宋_GB2312" w:hAnsi="仿宋_GB2312" w:cs="仿宋_GB2312" w:hint="eastAsia"/>
          <w:sz w:val="28"/>
          <w:szCs w:val="36"/>
        </w:rPr>
        <w:t>届研</w:t>
      </w:r>
      <w:r>
        <w:rPr>
          <w:rFonts w:ascii="仿宋_GB2312" w:eastAsia="仿宋_GB2312" w:hAnsi="仿宋_GB2312" w:cs="仿宋_GB2312" w:hint="eastAsia"/>
          <w:sz w:val="28"/>
          <w:szCs w:val="36"/>
        </w:rPr>
        <w:t>究生毕业生中参加校级学生干部培训班（</w:t>
      </w:r>
      <w:r>
        <w:rPr>
          <w:rFonts w:ascii="仿宋_GB2312" w:eastAsia="仿宋_GB2312" w:hAnsi="仿宋_GB2312" w:cs="仿宋_GB2312" w:hint="eastAsia"/>
          <w:sz w:val="28"/>
          <w:szCs w:val="36"/>
        </w:rPr>
        <w:t>201</w:t>
      </w:r>
      <w:r>
        <w:rPr>
          <w:rFonts w:ascii="仿宋_GB2312" w:eastAsia="仿宋_GB2312" w:hAnsi="仿宋_GB2312" w:cs="仿宋_GB2312"/>
          <w:sz w:val="28"/>
          <w:szCs w:val="36"/>
        </w:rPr>
        <w:t>8</w:t>
      </w:r>
      <w:r>
        <w:rPr>
          <w:rFonts w:ascii="仿宋_GB2312" w:eastAsia="仿宋_GB2312" w:hAnsi="仿宋_GB2312" w:cs="仿宋_GB2312" w:hint="eastAsia"/>
          <w:sz w:val="28"/>
          <w:szCs w:val="36"/>
        </w:rPr>
        <w:t>年秋季）结业学员、青</w:t>
      </w:r>
      <w:proofErr w:type="gramStart"/>
      <w:r>
        <w:rPr>
          <w:rFonts w:ascii="仿宋_GB2312" w:eastAsia="仿宋_GB2312" w:hAnsi="仿宋_GB2312" w:cs="仿宋_GB2312" w:hint="eastAsia"/>
          <w:sz w:val="28"/>
          <w:szCs w:val="36"/>
        </w:rPr>
        <w:t>峰人才</w:t>
      </w:r>
      <w:proofErr w:type="gramEnd"/>
      <w:r>
        <w:rPr>
          <w:rFonts w:ascii="仿宋_GB2312" w:eastAsia="仿宋_GB2312" w:hAnsi="仿宋_GB2312" w:cs="仿宋_GB2312" w:hint="eastAsia"/>
          <w:sz w:val="28"/>
          <w:szCs w:val="36"/>
        </w:rPr>
        <w:t>学院</w:t>
      </w:r>
      <w:proofErr w:type="gramStart"/>
      <w:r>
        <w:rPr>
          <w:rFonts w:ascii="仿宋_GB2312" w:eastAsia="仿宋_GB2312" w:hAnsi="仿宋_GB2312" w:cs="仿宋_GB2312" w:hint="eastAsia"/>
          <w:sz w:val="28"/>
          <w:szCs w:val="36"/>
        </w:rPr>
        <w:t>青峰班六期</w:t>
      </w:r>
      <w:proofErr w:type="gramEnd"/>
      <w:r>
        <w:rPr>
          <w:rFonts w:ascii="仿宋_GB2312" w:eastAsia="仿宋_GB2312" w:hAnsi="仿宋_GB2312" w:cs="仿宋_GB2312" w:hint="eastAsia"/>
          <w:sz w:val="28"/>
          <w:szCs w:val="36"/>
        </w:rPr>
        <w:t>结业学员、青峰人才</w:t>
      </w:r>
      <w:proofErr w:type="gramStart"/>
      <w:r>
        <w:rPr>
          <w:rFonts w:ascii="仿宋_GB2312" w:eastAsia="仿宋_GB2312" w:hAnsi="仿宋_GB2312" w:cs="仿宋_GB2312" w:hint="eastAsia"/>
          <w:sz w:val="28"/>
          <w:szCs w:val="36"/>
        </w:rPr>
        <w:t>学院学院</w:t>
      </w:r>
      <w:proofErr w:type="gramEnd"/>
      <w:r>
        <w:rPr>
          <w:rFonts w:ascii="仿宋_GB2312" w:eastAsia="仿宋_GB2312" w:hAnsi="仿宋_GB2312" w:cs="仿宋_GB2312" w:hint="eastAsia"/>
          <w:sz w:val="28"/>
          <w:szCs w:val="36"/>
        </w:rPr>
        <w:t>班</w:t>
      </w:r>
      <w:r>
        <w:rPr>
          <w:rFonts w:ascii="仿宋_GB2312" w:eastAsia="仿宋_GB2312" w:hAnsi="仿宋_GB2312" w:cs="仿宋_GB2312" w:hint="eastAsia"/>
          <w:sz w:val="28"/>
          <w:szCs w:val="36"/>
        </w:rPr>
        <w:t>四期</w:t>
      </w:r>
      <w:r>
        <w:rPr>
          <w:rFonts w:ascii="仿宋_GB2312" w:eastAsia="仿宋_GB2312" w:hAnsi="仿宋_GB2312" w:cs="仿宋_GB2312" w:hint="eastAsia"/>
          <w:sz w:val="28"/>
          <w:szCs w:val="36"/>
        </w:rPr>
        <w:t>结业学员、浙江省新世纪人才学院结业学员，以及经由学院团委认定为特别优秀的学生骨干。</w:t>
      </w:r>
    </w:p>
    <w:p w14:paraId="3A7EB056" w14:textId="77777777" w:rsidR="001D34F2" w:rsidRDefault="005616AD">
      <w:pPr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 xml:space="preserve"> </w:t>
      </w:r>
      <w:r>
        <w:rPr>
          <w:rFonts w:ascii="黑体" w:eastAsia="黑体" w:hAnsi="黑体" w:cs="黑体" w:hint="eastAsia"/>
          <w:sz w:val="32"/>
          <w:szCs w:val="40"/>
        </w:rPr>
        <w:t xml:space="preserve">   </w:t>
      </w:r>
      <w:r>
        <w:rPr>
          <w:rFonts w:ascii="黑体" w:eastAsia="黑体" w:hAnsi="黑体" w:cs="黑体" w:hint="eastAsia"/>
          <w:sz w:val="32"/>
          <w:szCs w:val="40"/>
        </w:rPr>
        <w:t>二、申报条件</w:t>
      </w:r>
    </w:p>
    <w:p w14:paraId="293FB4BA" w14:textId="77777777" w:rsidR="001D34F2" w:rsidRDefault="005616AD">
      <w:pPr>
        <w:ind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1.</w:t>
      </w:r>
      <w:r>
        <w:rPr>
          <w:rFonts w:ascii="仿宋_GB2312" w:eastAsia="仿宋_GB2312" w:hAnsi="仿宋_GB2312" w:cs="仿宋_GB2312" w:hint="eastAsia"/>
          <w:sz w:val="28"/>
          <w:szCs w:val="36"/>
        </w:rPr>
        <w:t>经过培养后被发展为中共党员或担任主要学生干部；</w:t>
      </w:r>
    </w:p>
    <w:p w14:paraId="0C05031D" w14:textId="77777777" w:rsidR="001D34F2" w:rsidRDefault="005616AD">
      <w:pPr>
        <w:ind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2.</w:t>
      </w:r>
      <w:r>
        <w:rPr>
          <w:rFonts w:ascii="仿宋_GB2312" w:eastAsia="仿宋_GB2312" w:hAnsi="仿宋_GB2312" w:cs="仿宋_GB2312" w:hint="eastAsia"/>
          <w:sz w:val="28"/>
          <w:szCs w:val="36"/>
        </w:rPr>
        <w:t>经过培养结业时被评选为“优秀学员”；</w:t>
      </w:r>
    </w:p>
    <w:p w14:paraId="37552436" w14:textId="77777777" w:rsidR="001D34F2" w:rsidRDefault="005616AD">
      <w:pPr>
        <w:ind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3.</w:t>
      </w:r>
      <w:r>
        <w:rPr>
          <w:rFonts w:ascii="仿宋_GB2312" w:eastAsia="仿宋_GB2312" w:hAnsi="仿宋_GB2312" w:cs="仿宋_GB2312" w:hint="eastAsia"/>
          <w:sz w:val="28"/>
          <w:szCs w:val="36"/>
        </w:rPr>
        <w:t>保送或考取国内外高校继续攻读硕士研究生、博士研究生；</w:t>
      </w:r>
    </w:p>
    <w:p w14:paraId="585AF9B1" w14:textId="77777777" w:rsidR="001D34F2" w:rsidRDefault="005616AD">
      <w:pPr>
        <w:ind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4.</w:t>
      </w:r>
      <w:r>
        <w:rPr>
          <w:rFonts w:ascii="仿宋_GB2312" w:eastAsia="仿宋_GB2312" w:hAnsi="仿宋_GB2312" w:cs="仿宋_GB2312" w:hint="eastAsia"/>
          <w:sz w:val="28"/>
          <w:szCs w:val="36"/>
        </w:rPr>
        <w:t>拟录取为国家公务员、浙江省公务员（含选调生）；</w:t>
      </w:r>
    </w:p>
    <w:p w14:paraId="3529DF7B" w14:textId="77777777" w:rsidR="001D34F2" w:rsidRDefault="005616AD">
      <w:pPr>
        <w:ind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5.</w:t>
      </w:r>
      <w:r>
        <w:rPr>
          <w:rFonts w:ascii="仿宋_GB2312" w:eastAsia="仿宋_GB2312" w:hAnsi="仿宋_GB2312" w:cs="仿宋_GB2312" w:hint="eastAsia"/>
          <w:sz w:val="28"/>
          <w:szCs w:val="36"/>
        </w:rPr>
        <w:t>荣获省级及以上学术科技竞赛奖项或产出高层次科研成果；</w:t>
      </w:r>
    </w:p>
    <w:p w14:paraId="226F45E8" w14:textId="77777777" w:rsidR="001D34F2" w:rsidRDefault="005616AD">
      <w:pPr>
        <w:ind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lastRenderedPageBreak/>
        <w:t>6.</w:t>
      </w:r>
      <w:r>
        <w:rPr>
          <w:rFonts w:ascii="仿宋_GB2312" w:eastAsia="仿宋_GB2312" w:hAnsi="仿宋_GB2312" w:cs="仿宋_GB2312" w:hint="eastAsia"/>
          <w:sz w:val="28"/>
          <w:szCs w:val="36"/>
        </w:rPr>
        <w:t>自主创业并取得一定成效，或参加省级及以上创业类竞赛获奖；</w:t>
      </w:r>
    </w:p>
    <w:p w14:paraId="21D98F0E" w14:textId="77777777" w:rsidR="001D34F2" w:rsidRDefault="005616AD">
      <w:pPr>
        <w:ind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7.</w:t>
      </w:r>
      <w:r>
        <w:rPr>
          <w:rFonts w:ascii="仿宋_GB2312" w:eastAsia="仿宋_GB2312" w:hAnsi="仿宋_GB2312" w:cs="仿宋_GB2312" w:hint="eastAsia"/>
          <w:sz w:val="28"/>
          <w:szCs w:val="36"/>
        </w:rPr>
        <w:t>有其他特别突出事迹；</w:t>
      </w:r>
    </w:p>
    <w:p w14:paraId="3251C149" w14:textId="77777777" w:rsidR="001D34F2" w:rsidRDefault="005616AD">
      <w:pPr>
        <w:ind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8.</w:t>
      </w:r>
      <w:r>
        <w:rPr>
          <w:rFonts w:ascii="仿宋_GB2312" w:eastAsia="仿宋_GB2312" w:hAnsi="仿宋_GB2312" w:cs="仿宋_GB2312" w:hint="eastAsia"/>
          <w:sz w:val="28"/>
          <w:szCs w:val="36"/>
        </w:rPr>
        <w:t>必须至少满足其中</w:t>
      </w:r>
      <w:r>
        <w:rPr>
          <w:rFonts w:ascii="仿宋_GB2312" w:eastAsia="仿宋_GB2312" w:hAnsi="仿宋_GB2312" w:cs="仿宋_GB2312" w:hint="eastAsia"/>
          <w:sz w:val="28"/>
          <w:szCs w:val="36"/>
        </w:rPr>
        <w:t>1</w:t>
      </w:r>
      <w:r>
        <w:rPr>
          <w:rFonts w:ascii="仿宋_GB2312" w:eastAsia="仿宋_GB2312" w:hAnsi="仿宋_GB2312" w:cs="仿宋_GB2312" w:hint="eastAsia"/>
          <w:sz w:val="28"/>
          <w:szCs w:val="36"/>
        </w:rPr>
        <w:t>、</w:t>
      </w:r>
      <w:r>
        <w:rPr>
          <w:rFonts w:ascii="仿宋_GB2312" w:eastAsia="仿宋_GB2312" w:hAnsi="仿宋_GB2312" w:cs="仿宋_GB2312" w:hint="eastAsia"/>
          <w:sz w:val="28"/>
          <w:szCs w:val="36"/>
        </w:rPr>
        <w:t>2</w:t>
      </w:r>
      <w:r>
        <w:rPr>
          <w:rFonts w:ascii="仿宋_GB2312" w:eastAsia="仿宋_GB2312" w:hAnsi="仿宋_GB2312" w:cs="仿宋_GB2312" w:hint="eastAsia"/>
          <w:sz w:val="28"/>
          <w:szCs w:val="36"/>
        </w:rPr>
        <w:t>、</w:t>
      </w:r>
      <w:r>
        <w:rPr>
          <w:rFonts w:ascii="仿宋_GB2312" w:eastAsia="仿宋_GB2312" w:hAnsi="仿宋_GB2312" w:cs="仿宋_GB2312" w:hint="eastAsia"/>
          <w:sz w:val="28"/>
          <w:szCs w:val="36"/>
        </w:rPr>
        <w:t>3</w:t>
      </w:r>
      <w:r>
        <w:rPr>
          <w:rFonts w:ascii="仿宋_GB2312" w:eastAsia="仿宋_GB2312" w:hAnsi="仿宋_GB2312" w:cs="仿宋_GB2312" w:hint="eastAsia"/>
          <w:sz w:val="28"/>
          <w:szCs w:val="36"/>
        </w:rPr>
        <w:t>、</w:t>
      </w:r>
      <w:r>
        <w:rPr>
          <w:rFonts w:ascii="仿宋_GB2312" w:eastAsia="仿宋_GB2312" w:hAnsi="仿宋_GB2312" w:cs="仿宋_GB2312" w:hint="eastAsia"/>
          <w:sz w:val="28"/>
          <w:szCs w:val="36"/>
        </w:rPr>
        <w:t>4</w:t>
      </w:r>
      <w:r>
        <w:rPr>
          <w:rFonts w:ascii="仿宋_GB2312" w:eastAsia="仿宋_GB2312" w:hAnsi="仿宋_GB2312" w:cs="仿宋_GB2312" w:hint="eastAsia"/>
          <w:sz w:val="28"/>
          <w:szCs w:val="36"/>
        </w:rPr>
        <w:t>、</w:t>
      </w:r>
      <w:r>
        <w:rPr>
          <w:rFonts w:ascii="仿宋_GB2312" w:eastAsia="仿宋_GB2312" w:hAnsi="仿宋_GB2312" w:cs="仿宋_GB2312" w:hint="eastAsia"/>
          <w:sz w:val="28"/>
          <w:szCs w:val="36"/>
        </w:rPr>
        <w:t>5</w:t>
      </w:r>
      <w:r>
        <w:rPr>
          <w:rFonts w:ascii="仿宋_GB2312" w:eastAsia="仿宋_GB2312" w:hAnsi="仿宋_GB2312" w:cs="仿宋_GB2312" w:hint="eastAsia"/>
          <w:sz w:val="28"/>
          <w:szCs w:val="36"/>
        </w:rPr>
        <w:t>、</w:t>
      </w:r>
      <w:r>
        <w:rPr>
          <w:rFonts w:ascii="仿宋_GB2312" w:eastAsia="仿宋_GB2312" w:hAnsi="仿宋_GB2312" w:cs="仿宋_GB2312" w:hint="eastAsia"/>
          <w:sz w:val="28"/>
          <w:szCs w:val="36"/>
        </w:rPr>
        <w:t>6</w:t>
      </w:r>
      <w:r>
        <w:rPr>
          <w:rFonts w:ascii="仿宋_GB2312" w:eastAsia="仿宋_GB2312" w:hAnsi="仿宋_GB2312" w:cs="仿宋_GB2312" w:hint="eastAsia"/>
          <w:sz w:val="28"/>
          <w:szCs w:val="36"/>
        </w:rPr>
        <w:t>其中一条。</w:t>
      </w:r>
    </w:p>
    <w:p w14:paraId="0570E604" w14:textId="77777777" w:rsidR="001D34F2" w:rsidRDefault="005616AD">
      <w:pPr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三、评选数量</w:t>
      </w:r>
    </w:p>
    <w:p w14:paraId="5734C86C" w14:textId="77777777" w:rsidR="001D34F2" w:rsidRDefault="005616AD">
      <w:pPr>
        <w:ind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本次评选拟评选产生</w:t>
      </w:r>
      <w:r>
        <w:rPr>
          <w:rFonts w:ascii="仿宋_GB2312" w:eastAsia="仿宋_GB2312" w:hAnsi="仿宋_GB2312" w:cs="仿宋_GB2312" w:hint="eastAsia"/>
          <w:sz w:val="28"/>
          <w:szCs w:val="36"/>
        </w:rPr>
        <w:t>10-20</w:t>
      </w:r>
      <w:r>
        <w:rPr>
          <w:rFonts w:ascii="仿宋_GB2312" w:eastAsia="仿宋_GB2312" w:hAnsi="仿宋_GB2312" w:cs="仿宋_GB2312" w:hint="eastAsia"/>
          <w:sz w:val="28"/>
          <w:szCs w:val="36"/>
        </w:rPr>
        <w:t>名青马工程“青年领袖”进行表彰。</w:t>
      </w:r>
    </w:p>
    <w:p w14:paraId="1EF9AE14" w14:textId="77777777" w:rsidR="001D34F2" w:rsidRDefault="005616AD">
      <w:pPr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四、表彰激励</w:t>
      </w:r>
    </w:p>
    <w:p w14:paraId="6B97FCBF" w14:textId="77777777" w:rsidR="001D34F2" w:rsidRDefault="005616AD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1.</w:t>
      </w:r>
      <w:r>
        <w:rPr>
          <w:rFonts w:ascii="仿宋_GB2312" w:eastAsia="仿宋_GB2312" w:hAnsi="仿宋_GB2312" w:cs="仿宋_GB2312" w:hint="eastAsia"/>
          <w:sz w:val="28"/>
          <w:szCs w:val="36"/>
        </w:rPr>
        <w:t>获得学校颁发的青马工程“青年领袖”铜牌；</w:t>
      </w:r>
    </w:p>
    <w:p w14:paraId="40C8102A" w14:textId="77777777" w:rsidR="001D34F2" w:rsidRDefault="005616AD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2.</w:t>
      </w:r>
      <w:r>
        <w:rPr>
          <w:rFonts w:ascii="仿宋_GB2312" w:eastAsia="仿宋_GB2312" w:hAnsi="仿宋_GB2312" w:cs="仿宋_GB2312" w:hint="eastAsia"/>
          <w:sz w:val="28"/>
          <w:szCs w:val="36"/>
        </w:rPr>
        <w:t>优先推荐为学校</w:t>
      </w:r>
      <w:r>
        <w:rPr>
          <w:rFonts w:ascii="仿宋_GB2312" w:eastAsia="仿宋_GB2312" w:hAnsi="仿宋_GB2312" w:cs="仿宋_GB2312" w:hint="eastAsia"/>
          <w:sz w:val="28"/>
          <w:szCs w:val="36"/>
        </w:rPr>
        <w:t>202</w:t>
      </w:r>
      <w:r>
        <w:rPr>
          <w:rFonts w:ascii="仿宋_GB2312" w:eastAsia="仿宋_GB2312" w:hAnsi="仿宋_GB2312" w:cs="仿宋_GB2312"/>
          <w:sz w:val="28"/>
          <w:szCs w:val="36"/>
        </w:rPr>
        <w:t>2</w:t>
      </w:r>
      <w:r>
        <w:rPr>
          <w:rFonts w:ascii="仿宋_GB2312" w:eastAsia="仿宋_GB2312" w:hAnsi="仿宋_GB2312" w:cs="仿宋_GB2312" w:hint="eastAsia"/>
          <w:sz w:val="28"/>
          <w:szCs w:val="36"/>
        </w:rPr>
        <w:t>届毕业生校友理事会理事身份；</w:t>
      </w:r>
    </w:p>
    <w:p w14:paraId="562100EF" w14:textId="536F3570" w:rsidR="001D34F2" w:rsidRDefault="00FC353A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/>
          <w:sz w:val="28"/>
          <w:szCs w:val="36"/>
        </w:rPr>
        <w:t>3</w:t>
      </w:r>
      <w:r w:rsidR="005616AD">
        <w:rPr>
          <w:rFonts w:ascii="仿宋_GB2312" w:eastAsia="仿宋_GB2312" w:hAnsi="仿宋_GB2312" w:cs="仿宋_GB2312" w:hint="eastAsia"/>
          <w:sz w:val="28"/>
          <w:szCs w:val="36"/>
        </w:rPr>
        <w:t>.</w:t>
      </w:r>
      <w:r w:rsidR="005616AD">
        <w:rPr>
          <w:rFonts w:ascii="仿宋_GB2312" w:eastAsia="仿宋_GB2312" w:hAnsi="仿宋_GB2312" w:cs="仿宋_GB2312" w:hint="eastAsia"/>
          <w:sz w:val="28"/>
          <w:szCs w:val="36"/>
        </w:rPr>
        <w:t>获得学校教工路校区“校友之家”优先活动权；</w:t>
      </w:r>
    </w:p>
    <w:p w14:paraId="4B2DBD52" w14:textId="1FF4D937" w:rsidR="001D34F2" w:rsidRDefault="00FC353A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/>
          <w:sz w:val="28"/>
          <w:szCs w:val="36"/>
        </w:rPr>
        <w:t>4</w:t>
      </w:r>
      <w:r w:rsidR="005616AD">
        <w:rPr>
          <w:rFonts w:ascii="仿宋_GB2312" w:eastAsia="仿宋_GB2312" w:hAnsi="仿宋_GB2312" w:cs="仿宋_GB2312" w:hint="eastAsia"/>
          <w:sz w:val="28"/>
          <w:szCs w:val="36"/>
        </w:rPr>
        <w:t>.</w:t>
      </w:r>
      <w:r w:rsidR="00486C97">
        <w:rPr>
          <w:rFonts w:ascii="仿宋_GB2312" w:eastAsia="仿宋_GB2312" w:hAnsi="仿宋_GB2312" w:cs="仿宋_GB2312" w:hint="eastAsia"/>
          <w:sz w:val="28"/>
          <w:szCs w:val="36"/>
        </w:rPr>
        <w:t>优先</w:t>
      </w:r>
      <w:r w:rsidR="005616AD">
        <w:rPr>
          <w:rFonts w:ascii="仿宋_GB2312" w:eastAsia="仿宋_GB2312" w:hAnsi="仿宋_GB2312" w:cs="仿宋_GB2312" w:hint="eastAsia"/>
          <w:sz w:val="28"/>
          <w:szCs w:val="36"/>
        </w:rPr>
        <w:t>获得受邀参加未来学校重要庆典纪念日机会；</w:t>
      </w:r>
    </w:p>
    <w:p w14:paraId="34C4CD3B" w14:textId="77E1F5B4" w:rsidR="001D34F2" w:rsidRDefault="00FC353A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/>
          <w:sz w:val="28"/>
          <w:szCs w:val="36"/>
        </w:rPr>
        <w:t>5</w:t>
      </w:r>
      <w:r w:rsidR="005616AD">
        <w:rPr>
          <w:rFonts w:ascii="仿宋_GB2312" w:eastAsia="仿宋_GB2312" w:hAnsi="仿宋_GB2312" w:cs="仿宋_GB2312" w:hint="eastAsia"/>
          <w:sz w:val="28"/>
          <w:szCs w:val="36"/>
        </w:rPr>
        <w:t>.</w:t>
      </w:r>
      <w:r w:rsidR="005616AD">
        <w:rPr>
          <w:rFonts w:ascii="仿宋_GB2312" w:eastAsia="仿宋_GB2312" w:hAnsi="仿宋_GB2312" w:cs="仿宋_GB2312" w:hint="eastAsia"/>
          <w:sz w:val="28"/>
          <w:szCs w:val="36"/>
        </w:rPr>
        <w:t>优先</w:t>
      </w:r>
      <w:r w:rsidR="008E7A21">
        <w:rPr>
          <w:rFonts w:ascii="仿宋_GB2312" w:eastAsia="仿宋_GB2312" w:hAnsi="仿宋_GB2312" w:cs="仿宋_GB2312" w:hint="eastAsia"/>
          <w:sz w:val="28"/>
          <w:szCs w:val="36"/>
        </w:rPr>
        <w:t>获得</w:t>
      </w:r>
      <w:r w:rsidR="005616AD">
        <w:rPr>
          <w:rFonts w:ascii="仿宋_GB2312" w:eastAsia="仿宋_GB2312" w:hAnsi="仿宋_GB2312" w:cs="仿宋_GB2312" w:hint="eastAsia"/>
          <w:sz w:val="28"/>
          <w:szCs w:val="36"/>
        </w:rPr>
        <w:t>参加学校创业项目大赛并获得资助的机会。</w:t>
      </w:r>
    </w:p>
    <w:p w14:paraId="7D020D1F" w14:textId="77777777" w:rsidR="001D34F2" w:rsidRDefault="005616AD">
      <w:pPr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五、评选安排</w:t>
      </w:r>
    </w:p>
    <w:p w14:paraId="52BE6369" w14:textId="77777777" w:rsidR="001D34F2" w:rsidRDefault="005616AD">
      <w:pPr>
        <w:ind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本次评选实施自主申报制，符合条件并有意向参选的学生填写报名表（详见附件</w:t>
      </w:r>
      <w:r>
        <w:rPr>
          <w:rFonts w:ascii="仿宋_GB2312" w:eastAsia="仿宋_GB2312" w:hAnsi="仿宋_GB2312" w:cs="仿宋_GB2312" w:hint="eastAsia"/>
          <w:sz w:val="28"/>
          <w:szCs w:val="36"/>
        </w:rPr>
        <w:t>1</w:t>
      </w:r>
      <w:r>
        <w:rPr>
          <w:rFonts w:ascii="仿宋_GB2312" w:eastAsia="仿宋_GB2312" w:hAnsi="仿宋_GB2312" w:cs="仿宋_GB2312" w:hint="eastAsia"/>
          <w:sz w:val="28"/>
          <w:szCs w:val="36"/>
        </w:rPr>
        <w:t>）后提交。校团委将组织校内相关部门、优秀校友代表综合评审后选出本年度青马工程“青年领袖”。</w:t>
      </w:r>
    </w:p>
    <w:p w14:paraId="6CF88470" w14:textId="77777777" w:rsidR="001D34F2" w:rsidRDefault="005616AD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请于</w:t>
      </w:r>
      <w:r>
        <w:rPr>
          <w:rFonts w:ascii="仿宋_GB2312" w:eastAsia="仿宋_GB2312" w:hAnsi="仿宋_GB2312" w:cs="仿宋_GB2312" w:hint="eastAsia"/>
          <w:sz w:val="28"/>
          <w:szCs w:val="36"/>
        </w:rPr>
        <w:t>5</w:t>
      </w:r>
      <w:r>
        <w:rPr>
          <w:rFonts w:ascii="仿宋_GB2312" w:eastAsia="仿宋_GB2312" w:hAnsi="仿宋_GB2312" w:cs="仿宋_GB2312" w:hint="eastAsia"/>
          <w:sz w:val="28"/>
          <w:szCs w:val="36"/>
        </w:rPr>
        <w:t>月</w:t>
      </w:r>
      <w:r>
        <w:rPr>
          <w:rFonts w:ascii="仿宋_GB2312" w:eastAsia="仿宋_GB2312" w:hAnsi="仿宋_GB2312" w:cs="仿宋_GB2312" w:hint="eastAsia"/>
          <w:sz w:val="28"/>
          <w:szCs w:val="36"/>
        </w:rPr>
        <w:t>2</w:t>
      </w:r>
      <w:r>
        <w:rPr>
          <w:rFonts w:ascii="仿宋_GB2312" w:eastAsia="仿宋_GB2312" w:hAnsi="仿宋_GB2312" w:cs="仿宋_GB2312"/>
          <w:sz w:val="28"/>
          <w:szCs w:val="36"/>
        </w:rPr>
        <w:t>0</w:t>
      </w:r>
      <w:r>
        <w:rPr>
          <w:rFonts w:ascii="仿宋_GB2312" w:eastAsia="仿宋_GB2312" w:hAnsi="仿宋_GB2312" w:cs="仿宋_GB2312" w:hint="eastAsia"/>
          <w:sz w:val="28"/>
          <w:szCs w:val="36"/>
        </w:rPr>
        <w:t>日</w:t>
      </w:r>
      <w:r>
        <w:rPr>
          <w:rFonts w:ascii="仿宋_GB2312" w:eastAsia="仿宋_GB2312" w:hAnsi="仿宋_GB2312" w:cs="仿宋_GB2312" w:hint="eastAsia"/>
          <w:sz w:val="28"/>
          <w:szCs w:val="36"/>
        </w:rPr>
        <w:t>16:00</w:t>
      </w:r>
      <w:r>
        <w:rPr>
          <w:rFonts w:ascii="仿宋_GB2312" w:eastAsia="仿宋_GB2312" w:hAnsi="仿宋_GB2312" w:cs="仿宋_GB2312" w:hint="eastAsia"/>
          <w:sz w:val="28"/>
          <w:szCs w:val="36"/>
        </w:rPr>
        <w:t>前将电子版报名表</w:t>
      </w:r>
      <w:r>
        <w:rPr>
          <w:rFonts w:ascii="仿宋_GB2312" w:eastAsia="仿宋_GB2312" w:hAnsi="仿宋_GB2312" w:cs="仿宋_GB2312" w:hint="eastAsia"/>
          <w:sz w:val="28"/>
          <w:szCs w:val="36"/>
        </w:rPr>
        <w:t>、汇总表</w:t>
      </w:r>
      <w:r>
        <w:rPr>
          <w:rFonts w:ascii="仿宋_GB2312" w:eastAsia="仿宋_GB2312" w:hAnsi="仿宋_GB2312" w:cs="仿宋_GB2312" w:hint="eastAsia"/>
          <w:sz w:val="28"/>
          <w:szCs w:val="36"/>
        </w:rPr>
        <w:t>（含支撑材料）发邮箱</w:t>
      </w:r>
      <w:hyperlink r:id="rId6" w:history="1">
        <w:r>
          <w:rPr>
            <w:rStyle w:val="a3"/>
            <w:rFonts w:ascii="仿宋_GB2312" w:eastAsia="仿宋_GB2312" w:hAnsi="仿宋_GB2312" w:cs="仿宋_GB2312" w:hint="eastAsia"/>
            <w:sz w:val="28"/>
            <w:szCs w:val="36"/>
          </w:rPr>
          <w:t>632233409@qq.com</w:t>
        </w:r>
      </w:hyperlink>
      <w:r>
        <w:rPr>
          <w:rFonts w:ascii="仿宋_GB2312" w:eastAsia="仿宋_GB2312" w:hAnsi="仿宋_GB2312" w:cs="仿宋_GB2312" w:hint="eastAsia"/>
          <w:sz w:val="28"/>
          <w:szCs w:val="36"/>
        </w:rPr>
        <w:t>。</w:t>
      </w:r>
      <w:r>
        <w:rPr>
          <w:rFonts w:ascii="仿宋_GB2312" w:eastAsia="仿宋_GB2312" w:hAnsi="仿宋_GB2312" w:cs="仿宋_GB2312" w:hint="eastAsia"/>
          <w:sz w:val="28"/>
          <w:szCs w:val="36"/>
        </w:rPr>
        <w:t>（无需提交纸质版）</w:t>
      </w:r>
    </w:p>
    <w:p w14:paraId="14FDBFF7" w14:textId="77777777" w:rsidR="001D34F2" w:rsidRDefault="005616AD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未尽事宜联系：谢晓梅</w:t>
      </w:r>
      <w:r>
        <w:rPr>
          <w:rFonts w:ascii="仿宋_GB2312" w:eastAsia="仿宋_GB2312" w:hAnsi="仿宋_GB2312" w:cs="仿宋_GB2312" w:hint="eastAsia"/>
          <w:sz w:val="28"/>
          <w:szCs w:val="36"/>
        </w:rPr>
        <w:t xml:space="preserve">  28877140</w:t>
      </w:r>
    </w:p>
    <w:p w14:paraId="65BA2332" w14:textId="77777777" w:rsidR="001D34F2" w:rsidRDefault="005616AD">
      <w:pPr>
        <w:ind w:firstLineChars="200" w:firstLine="560"/>
        <w:jc w:val="center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sz w:val="28"/>
          <w:szCs w:val="36"/>
        </w:rPr>
        <w:t>共青团浙江工商大学委员会</w:t>
      </w:r>
    </w:p>
    <w:p w14:paraId="30E52568" w14:textId="77777777" w:rsidR="001D34F2" w:rsidRDefault="005616AD">
      <w:pPr>
        <w:ind w:firstLineChars="200" w:firstLine="560"/>
        <w:jc w:val="center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36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28"/>
          <w:szCs w:val="36"/>
        </w:rPr>
        <w:t>浙江工商大学团校</w:t>
      </w:r>
    </w:p>
    <w:p w14:paraId="61D8E45D" w14:textId="77777777" w:rsidR="001D34F2" w:rsidRDefault="005616AD">
      <w:pPr>
        <w:ind w:firstLineChars="200" w:firstLine="560"/>
        <w:jc w:val="center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sz w:val="28"/>
          <w:szCs w:val="36"/>
        </w:rPr>
        <w:t>浙江工商大学青峰人才学院</w:t>
      </w:r>
    </w:p>
    <w:p w14:paraId="58BDBEF7" w14:textId="1155DC2A" w:rsidR="001D34F2" w:rsidRDefault="005616AD">
      <w:pPr>
        <w:ind w:firstLineChars="200" w:firstLine="560"/>
        <w:jc w:val="center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lastRenderedPageBreak/>
        <w:t xml:space="preserve">                                  202</w:t>
      </w:r>
      <w:r>
        <w:rPr>
          <w:rFonts w:ascii="仿宋_GB2312" w:eastAsia="仿宋_GB2312" w:hAnsi="仿宋_GB2312" w:cs="仿宋_GB2312"/>
          <w:sz w:val="28"/>
          <w:szCs w:val="36"/>
        </w:rPr>
        <w:t>2</w:t>
      </w:r>
      <w:r>
        <w:rPr>
          <w:rFonts w:ascii="仿宋_GB2312" w:eastAsia="仿宋_GB2312" w:hAnsi="仿宋_GB2312" w:cs="仿宋_GB2312" w:hint="eastAsia"/>
          <w:sz w:val="28"/>
          <w:szCs w:val="36"/>
        </w:rPr>
        <w:t>年</w:t>
      </w:r>
      <w:r>
        <w:rPr>
          <w:rFonts w:ascii="仿宋_GB2312" w:eastAsia="仿宋_GB2312" w:hAnsi="仿宋_GB2312" w:cs="仿宋_GB2312" w:hint="eastAsia"/>
          <w:sz w:val="28"/>
          <w:szCs w:val="36"/>
        </w:rPr>
        <w:t>5</w:t>
      </w:r>
      <w:r>
        <w:rPr>
          <w:rFonts w:ascii="仿宋_GB2312" w:eastAsia="仿宋_GB2312" w:hAnsi="仿宋_GB2312" w:cs="仿宋_GB2312" w:hint="eastAsia"/>
          <w:sz w:val="28"/>
          <w:szCs w:val="36"/>
        </w:rPr>
        <w:t>月</w:t>
      </w:r>
      <w:r>
        <w:rPr>
          <w:rFonts w:ascii="仿宋_GB2312" w:eastAsia="仿宋_GB2312" w:hAnsi="仿宋_GB2312" w:cs="仿宋_GB2312"/>
          <w:sz w:val="28"/>
          <w:szCs w:val="36"/>
        </w:rPr>
        <w:t>12</w:t>
      </w:r>
      <w:r>
        <w:rPr>
          <w:rFonts w:ascii="仿宋_GB2312" w:eastAsia="仿宋_GB2312" w:hAnsi="仿宋_GB2312" w:cs="仿宋_GB2312" w:hint="eastAsia"/>
          <w:sz w:val="28"/>
          <w:szCs w:val="36"/>
        </w:rPr>
        <w:t>日</w:t>
      </w:r>
    </w:p>
    <w:p w14:paraId="0253FB40" w14:textId="77777777" w:rsidR="001D34F2" w:rsidRDefault="005616AD">
      <w:pPr>
        <w:jc w:val="left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附件</w:t>
      </w:r>
      <w:r>
        <w:rPr>
          <w:rFonts w:ascii="华文中宋" w:eastAsia="华文中宋" w:hAnsi="华文中宋" w:cs="华文中宋" w:hint="eastAsia"/>
          <w:sz w:val="32"/>
          <w:szCs w:val="32"/>
        </w:rPr>
        <w:t>1.</w:t>
      </w:r>
    </w:p>
    <w:p w14:paraId="6ADA80D7" w14:textId="77777777" w:rsidR="001D34F2" w:rsidRDefault="005616AD">
      <w:pPr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浙江工商大学青马工程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202</w:t>
      </w:r>
      <w:r>
        <w:rPr>
          <w:rFonts w:ascii="华文中宋" w:eastAsia="华文中宋" w:hAnsi="华文中宋" w:cs="华文中宋"/>
          <w:b/>
          <w:bCs/>
          <w:sz w:val="32"/>
          <w:szCs w:val="32"/>
        </w:rPr>
        <w:t>2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年度“青年领袖”申报表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1914"/>
        <w:gridCol w:w="1704"/>
        <w:gridCol w:w="1704"/>
        <w:gridCol w:w="1706"/>
      </w:tblGrid>
      <w:tr w:rsidR="001D34F2" w14:paraId="3347A05E" w14:textId="77777777">
        <w:trPr>
          <w:trHeight w:val="5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B9F5" w14:textId="77777777" w:rsidR="001D34F2" w:rsidRDefault="005616A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D487" w14:textId="77777777" w:rsidR="001D34F2" w:rsidRDefault="001D34F2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27CA" w14:textId="77777777" w:rsidR="001D34F2" w:rsidRDefault="005616AD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6E09" w14:textId="77777777" w:rsidR="001D34F2" w:rsidRDefault="001D34F2"/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64091" w14:textId="77777777" w:rsidR="001D34F2" w:rsidRDefault="005616AD">
            <w:pPr>
              <w:jc w:val="center"/>
            </w:pPr>
            <w:r>
              <w:rPr>
                <w:rFonts w:hint="eastAsia"/>
              </w:rPr>
              <w:t>彩色免冠照片</w:t>
            </w:r>
          </w:p>
        </w:tc>
      </w:tr>
      <w:tr w:rsidR="001D34F2" w14:paraId="02AB9DA3" w14:textId="77777777">
        <w:trPr>
          <w:trHeight w:val="5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7A2" w14:textId="77777777" w:rsidR="001D34F2" w:rsidRDefault="005616AD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F89C" w14:textId="77777777" w:rsidR="001D34F2" w:rsidRDefault="001D34F2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750D" w14:textId="77777777" w:rsidR="001D34F2" w:rsidRDefault="005616AD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61A5" w14:textId="77777777" w:rsidR="001D34F2" w:rsidRDefault="001D34F2"/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EBC53" w14:textId="77777777" w:rsidR="001D34F2" w:rsidRDefault="001D34F2">
            <w:pPr>
              <w:jc w:val="center"/>
            </w:pPr>
          </w:p>
        </w:tc>
      </w:tr>
      <w:tr w:rsidR="001D34F2" w14:paraId="20B44436" w14:textId="77777777">
        <w:trPr>
          <w:trHeight w:val="517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35C2" w14:textId="77777777" w:rsidR="001D34F2" w:rsidRDefault="005616AD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0827" w14:textId="77777777" w:rsidR="001D34F2" w:rsidRDefault="001D34F2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A53D" w14:textId="77777777" w:rsidR="001D34F2" w:rsidRDefault="005616AD">
            <w:pPr>
              <w:jc w:val="center"/>
            </w:pPr>
            <w:r>
              <w:rPr>
                <w:rFonts w:hint="eastAsia"/>
              </w:rPr>
              <w:t>曾任职情况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E111" w14:textId="77777777" w:rsidR="001D34F2" w:rsidRDefault="001D34F2"/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8FCBA" w14:textId="77777777" w:rsidR="001D34F2" w:rsidRDefault="001D34F2">
            <w:pPr>
              <w:jc w:val="center"/>
            </w:pPr>
          </w:p>
        </w:tc>
      </w:tr>
      <w:tr w:rsidR="001D34F2" w14:paraId="60141D07" w14:textId="77777777">
        <w:trPr>
          <w:trHeight w:val="47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A0E3" w14:textId="77777777" w:rsidR="001D34F2" w:rsidRDefault="005616AD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F311" w14:textId="77777777" w:rsidR="001D34F2" w:rsidRDefault="001D34F2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9B68" w14:textId="77777777" w:rsidR="001D34F2" w:rsidRDefault="005616AD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C285" w14:textId="77777777" w:rsidR="001D34F2" w:rsidRDefault="001D34F2"/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324B5" w14:textId="77777777" w:rsidR="001D34F2" w:rsidRDefault="001D34F2">
            <w:pPr>
              <w:jc w:val="center"/>
            </w:pPr>
          </w:p>
        </w:tc>
      </w:tr>
      <w:tr w:rsidR="001D34F2" w14:paraId="05113601" w14:textId="77777777">
        <w:trPr>
          <w:trHeight w:val="47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773F" w14:textId="77777777" w:rsidR="001D34F2" w:rsidRDefault="005616AD">
            <w:pPr>
              <w:jc w:val="center"/>
            </w:pPr>
            <w:r>
              <w:rPr>
                <w:rFonts w:hint="eastAsia"/>
              </w:rPr>
              <w:t>毕业去向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A6B1" w14:textId="77777777" w:rsidR="001D34F2" w:rsidRDefault="001D34F2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C96A" w14:textId="77777777" w:rsidR="001D34F2" w:rsidRDefault="005616AD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BDC0" w14:textId="77777777" w:rsidR="001D34F2" w:rsidRDefault="001D34F2"/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4B37" w14:textId="77777777" w:rsidR="001D34F2" w:rsidRDefault="001D34F2">
            <w:pPr>
              <w:jc w:val="center"/>
            </w:pPr>
          </w:p>
        </w:tc>
      </w:tr>
      <w:tr w:rsidR="001D34F2" w14:paraId="02F683A9" w14:textId="77777777">
        <w:trPr>
          <w:trHeight w:val="3197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809C" w14:textId="77777777" w:rsidR="001D34F2" w:rsidRDefault="005616AD">
            <w:pPr>
              <w:jc w:val="center"/>
            </w:pPr>
            <w:r>
              <w:rPr>
                <w:rFonts w:hint="eastAsia"/>
              </w:rPr>
              <w:t>学习</w:t>
            </w:r>
          </w:p>
          <w:p w14:paraId="51BF95A5" w14:textId="77777777" w:rsidR="001D34F2" w:rsidRDefault="005616AD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3DDCC4E4" w14:textId="77777777" w:rsidR="001D34F2" w:rsidRDefault="005616AD">
            <w:pPr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40E8" w14:textId="77777777" w:rsidR="001D34F2" w:rsidRDefault="005616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（按照年月格式从高中起填写，包含在校期间学生工作经历、选修其他专业学习情况）</w:t>
            </w:r>
          </w:p>
          <w:p w14:paraId="4218FB91" w14:textId="77777777" w:rsidR="001D34F2" w:rsidRDefault="001D34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377CA1C" w14:textId="77777777" w:rsidR="001D34F2" w:rsidRDefault="001D34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591653F" w14:textId="77777777" w:rsidR="001D34F2" w:rsidRDefault="001D34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5E5E9E5" w14:textId="77777777" w:rsidR="001D34F2" w:rsidRDefault="001D34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04ABF07" w14:textId="77777777" w:rsidR="001D34F2" w:rsidRDefault="001D34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E8F11EF" w14:textId="77777777" w:rsidR="001D34F2" w:rsidRDefault="001D34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1AFE5F9" w14:textId="77777777" w:rsidR="001D34F2" w:rsidRDefault="001D34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4167C1E" w14:textId="77777777" w:rsidR="001D34F2" w:rsidRDefault="001D34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DA44BA3" w14:textId="77777777" w:rsidR="001D34F2" w:rsidRDefault="001D34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D34F2" w14:paraId="3CC40D41" w14:textId="77777777">
        <w:trPr>
          <w:trHeight w:val="321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CE5" w14:textId="77777777" w:rsidR="001D34F2" w:rsidRDefault="005616AD">
            <w:pPr>
              <w:jc w:val="center"/>
            </w:pPr>
            <w:r>
              <w:rPr>
                <w:rFonts w:hint="eastAsia"/>
              </w:rPr>
              <w:t>曾获</w:t>
            </w:r>
          </w:p>
          <w:p w14:paraId="2C00E75E" w14:textId="77777777" w:rsidR="001D34F2" w:rsidRDefault="005616AD">
            <w:pPr>
              <w:jc w:val="center"/>
            </w:pPr>
            <w:r>
              <w:rPr>
                <w:rFonts w:hint="eastAsia"/>
              </w:rPr>
              <w:t>主要</w:t>
            </w:r>
          </w:p>
          <w:p w14:paraId="39B8DA64" w14:textId="77777777" w:rsidR="001D34F2" w:rsidRDefault="005616AD">
            <w:pPr>
              <w:jc w:val="center"/>
            </w:pPr>
            <w:r>
              <w:rPr>
                <w:rFonts w:hint="eastAsia"/>
              </w:rPr>
              <w:t>荣誉</w:t>
            </w:r>
          </w:p>
        </w:tc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EE9F" w14:textId="77777777" w:rsidR="001D34F2" w:rsidRDefault="005616A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（仅填写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校级</w:t>
            </w:r>
            <w:r>
              <w:rPr>
                <w:rFonts w:ascii="宋体" w:hAnsi="宋体" w:cs="宋体" w:hint="eastAsia"/>
                <w:kern w:val="0"/>
                <w:szCs w:val="21"/>
              </w:rPr>
              <w:t>及以上荣誉，并完整备注发证单位，支撑证明电子版附后）</w:t>
            </w:r>
          </w:p>
          <w:p w14:paraId="0334F766" w14:textId="77777777" w:rsidR="001D34F2" w:rsidRDefault="001D34F2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203A8EC" w14:textId="77777777" w:rsidR="001D34F2" w:rsidRDefault="001D34F2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174274E" w14:textId="77777777" w:rsidR="001D34F2" w:rsidRDefault="001D34F2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0147CFA" w14:textId="77777777" w:rsidR="001D34F2" w:rsidRDefault="001D34F2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D0B7205" w14:textId="77777777" w:rsidR="001D34F2" w:rsidRDefault="001D34F2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B21D7AD" w14:textId="77777777" w:rsidR="001D34F2" w:rsidRDefault="001D34F2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C5BC19E" w14:textId="77777777" w:rsidR="001D34F2" w:rsidRDefault="001D34F2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71FA5F6" w14:textId="77777777" w:rsidR="001D34F2" w:rsidRDefault="001D34F2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42EA6DB" w14:textId="77777777" w:rsidR="001D34F2" w:rsidRDefault="001D34F2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D34F2" w14:paraId="66AF0139" w14:textId="77777777">
        <w:trPr>
          <w:trHeight w:val="286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4D74" w14:textId="77777777" w:rsidR="001D34F2" w:rsidRDefault="005616AD">
            <w:pPr>
              <w:jc w:val="center"/>
            </w:pPr>
            <w:r>
              <w:rPr>
                <w:rFonts w:hint="eastAsia"/>
              </w:rPr>
              <w:lastRenderedPageBreak/>
              <w:t>事迹</w:t>
            </w:r>
          </w:p>
          <w:p w14:paraId="72D148FC" w14:textId="77777777" w:rsidR="001D34F2" w:rsidRDefault="005616AD">
            <w:pPr>
              <w:jc w:val="center"/>
            </w:pPr>
            <w:r>
              <w:rPr>
                <w:rFonts w:hint="eastAsia"/>
              </w:rPr>
              <w:t>简介</w:t>
            </w:r>
          </w:p>
        </w:tc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D053" w14:textId="77777777" w:rsidR="001D34F2" w:rsidRDefault="005616A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1000</w:t>
            </w:r>
            <w:r>
              <w:rPr>
                <w:rFonts w:ascii="宋体" w:hAnsi="宋体" w:cs="宋体" w:hint="eastAsia"/>
                <w:kern w:val="0"/>
                <w:szCs w:val="21"/>
              </w:rPr>
              <w:t>字以内，</w:t>
            </w:r>
            <w:r>
              <w:rPr>
                <w:rFonts w:ascii="宋体" w:hAnsi="宋体" w:cs="宋体" w:hint="eastAsia"/>
                <w:kern w:val="0"/>
                <w:szCs w:val="21"/>
              </w:rPr>
              <w:t>可附页）</w:t>
            </w:r>
          </w:p>
          <w:p w14:paraId="61E9E5D4" w14:textId="77777777" w:rsidR="001D34F2" w:rsidRDefault="001D34F2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522E283" w14:textId="77777777" w:rsidR="001D34F2" w:rsidRDefault="001D34F2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6589608" w14:textId="77777777" w:rsidR="001D34F2" w:rsidRDefault="001D34F2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F806D9A" w14:textId="77777777" w:rsidR="001D34F2" w:rsidRDefault="001D34F2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CF9655E" w14:textId="77777777" w:rsidR="001D34F2" w:rsidRDefault="001D34F2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6B29860" w14:textId="77777777" w:rsidR="001D34F2" w:rsidRDefault="001D34F2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C8C4A74" w14:textId="77777777" w:rsidR="001D34F2" w:rsidRDefault="005616AD">
            <w:pPr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  <w:p w14:paraId="0D112B18" w14:textId="77777777" w:rsidR="001D34F2" w:rsidRDefault="001D34F2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62CEC8D0" w14:textId="77777777" w:rsidR="001D34F2" w:rsidRDefault="001D34F2">
      <w:pPr>
        <w:rPr>
          <w:rFonts w:ascii="仿宋_GB2312" w:eastAsia="仿宋_GB2312" w:hAnsi="仿宋_GB2312" w:cs="仿宋_GB2312"/>
          <w:sz w:val="28"/>
          <w:szCs w:val="36"/>
        </w:rPr>
        <w:sectPr w:rsidR="001D34F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1FABCFD" w14:textId="77777777" w:rsidR="001D34F2" w:rsidRDefault="005616AD">
      <w:pPr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28"/>
          <w:szCs w:val="36"/>
        </w:rPr>
        <w:t>2.</w:t>
      </w:r>
    </w:p>
    <w:tbl>
      <w:tblPr>
        <w:tblW w:w="139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679"/>
        <w:gridCol w:w="679"/>
        <w:gridCol w:w="679"/>
        <w:gridCol w:w="1030"/>
        <w:gridCol w:w="737"/>
        <w:gridCol w:w="1140"/>
        <w:gridCol w:w="980"/>
        <w:gridCol w:w="1030"/>
        <w:gridCol w:w="2970"/>
        <w:gridCol w:w="3386"/>
      </w:tblGrid>
      <w:tr w:rsidR="001D34F2" w14:paraId="21BAC701" w14:textId="77777777">
        <w:trPr>
          <w:trHeight w:val="960"/>
        </w:trPr>
        <w:tc>
          <w:tcPr>
            <w:tcW w:w="13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0FF30" w14:textId="77777777" w:rsidR="001D34F2" w:rsidRDefault="005616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青马工程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2022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年度“青年领袖”候选人信息统计表</w:t>
            </w:r>
          </w:p>
        </w:tc>
      </w:tr>
      <w:tr w:rsidR="001D34F2" w14:paraId="759351ED" w14:textId="77777777">
        <w:trPr>
          <w:trHeight w:val="69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140DD" w14:textId="77777777" w:rsidR="001D34F2" w:rsidRDefault="005616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22D69" w14:textId="77777777" w:rsidR="001D34F2" w:rsidRDefault="005616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4E7C9" w14:textId="77777777" w:rsidR="001D34F2" w:rsidRDefault="005616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D17A2" w14:textId="77777777" w:rsidR="001D34F2" w:rsidRDefault="005616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08762" w14:textId="77777777" w:rsidR="001D34F2" w:rsidRDefault="005616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672CC" w14:textId="77777777" w:rsidR="001D34F2" w:rsidRDefault="005616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EDECA" w14:textId="77777777" w:rsidR="001D34F2" w:rsidRDefault="005616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5CDB1" w14:textId="77777777" w:rsidR="001D34F2" w:rsidRDefault="005616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入党时间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0BEC3" w14:textId="77777777" w:rsidR="001D34F2" w:rsidRDefault="005616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毕业去向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33945" w14:textId="77777777" w:rsidR="001D34F2" w:rsidRDefault="005616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曾任职务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904A0" w14:textId="77777777" w:rsidR="001D34F2" w:rsidRDefault="005616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曾获荣誉（仅写校级以上）</w:t>
            </w:r>
          </w:p>
        </w:tc>
      </w:tr>
      <w:tr w:rsidR="001D34F2" w14:paraId="012903B0" w14:textId="77777777">
        <w:trPr>
          <w:trHeight w:val="328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AEF34" w14:textId="77777777" w:rsidR="001D34F2" w:rsidRDefault="001D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76C57" w14:textId="77777777" w:rsidR="001D34F2" w:rsidRDefault="001D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42643" w14:textId="77777777" w:rsidR="001D34F2" w:rsidRDefault="001D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CBE51" w14:textId="77777777" w:rsidR="001D34F2" w:rsidRDefault="001D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E0B6F" w14:textId="77777777" w:rsidR="001D34F2" w:rsidRDefault="001D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96B48" w14:textId="77777777" w:rsidR="001D34F2" w:rsidRDefault="001D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56759" w14:textId="77777777" w:rsidR="001D34F2" w:rsidRDefault="001D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A9208" w14:textId="77777777" w:rsidR="001D34F2" w:rsidRDefault="001D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113E7" w14:textId="77777777" w:rsidR="001D34F2" w:rsidRDefault="001D34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533FA" w14:textId="77777777" w:rsidR="001D34F2" w:rsidRDefault="005616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示例：</w:t>
            </w:r>
          </w:p>
          <w:p w14:paraId="7667B3FE" w14:textId="77777777" w:rsidR="001D34F2" w:rsidRDefault="005616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XX-XX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，班级团支部书记</w:t>
            </w:r>
          </w:p>
          <w:p w14:paraId="0370FDA1" w14:textId="77777777" w:rsidR="001D34F2" w:rsidRDefault="005616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XX-XX,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学院团委副书记</w:t>
            </w:r>
          </w:p>
          <w:p w14:paraId="20BEC1C3" w14:textId="77777777" w:rsidR="001D34F2" w:rsidRDefault="005616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XX-XX,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学校团委副书记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C1920" w14:textId="77777777" w:rsidR="001D34F2" w:rsidRDefault="005616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示例：</w:t>
            </w:r>
          </w:p>
          <w:p w14:paraId="3DFCBECF" w14:textId="77777777" w:rsidR="001D34F2" w:rsidRDefault="005616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XX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年，“挑战杯”省赛特等奖（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1/10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）</w:t>
            </w:r>
          </w:p>
          <w:p w14:paraId="2430F167" w14:textId="77777777" w:rsidR="001D34F2" w:rsidRDefault="005616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XX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年，校级优秀团员、校级三好学生</w:t>
            </w:r>
          </w:p>
          <w:p w14:paraId="04A9CCF8" w14:textId="77777777" w:rsidR="001D34F2" w:rsidRDefault="005616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XX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年，国家奖学金、省政府奖学金</w:t>
            </w:r>
          </w:p>
        </w:tc>
      </w:tr>
    </w:tbl>
    <w:p w14:paraId="1D7F3641" w14:textId="77777777" w:rsidR="001D34F2" w:rsidRDefault="001D34F2">
      <w:pPr>
        <w:rPr>
          <w:rFonts w:ascii="仿宋_GB2312" w:eastAsia="仿宋_GB2312" w:hAnsi="仿宋_GB2312" w:cs="仿宋_GB2312"/>
          <w:sz w:val="28"/>
          <w:szCs w:val="36"/>
        </w:rPr>
      </w:pPr>
    </w:p>
    <w:sectPr w:rsidR="001D34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6E524"/>
    <w:multiLevelType w:val="singleLevel"/>
    <w:tmpl w:val="3736E52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4659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0D4767D"/>
    <w:rsid w:val="000F6B68"/>
    <w:rsid w:val="001D34F2"/>
    <w:rsid w:val="003E66EA"/>
    <w:rsid w:val="0045472B"/>
    <w:rsid w:val="00486C97"/>
    <w:rsid w:val="004C113D"/>
    <w:rsid w:val="005616AD"/>
    <w:rsid w:val="00596C3C"/>
    <w:rsid w:val="005C4DD3"/>
    <w:rsid w:val="00625DD8"/>
    <w:rsid w:val="006774E4"/>
    <w:rsid w:val="006B3160"/>
    <w:rsid w:val="006D7F8C"/>
    <w:rsid w:val="006F637A"/>
    <w:rsid w:val="006F7DBF"/>
    <w:rsid w:val="00806422"/>
    <w:rsid w:val="008E37F2"/>
    <w:rsid w:val="008E7A21"/>
    <w:rsid w:val="009B0117"/>
    <w:rsid w:val="00A30C6D"/>
    <w:rsid w:val="00A35F5D"/>
    <w:rsid w:val="00A57BB4"/>
    <w:rsid w:val="00A82F76"/>
    <w:rsid w:val="00AD26FC"/>
    <w:rsid w:val="00AF2BA4"/>
    <w:rsid w:val="00BB11DE"/>
    <w:rsid w:val="00BB79E5"/>
    <w:rsid w:val="00C96BB4"/>
    <w:rsid w:val="00D715A2"/>
    <w:rsid w:val="00E76FB1"/>
    <w:rsid w:val="00EA69C3"/>
    <w:rsid w:val="00F005FB"/>
    <w:rsid w:val="00FB08CA"/>
    <w:rsid w:val="00FC353A"/>
    <w:rsid w:val="01947824"/>
    <w:rsid w:val="02323C41"/>
    <w:rsid w:val="03A744E8"/>
    <w:rsid w:val="03C532DC"/>
    <w:rsid w:val="061107AC"/>
    <w:rsid w:val="098E27D4"/>
    <w:rsid w:val="0A761AE9"/>
    <w:rsid w:val="0D3A435E"/>
    <w:rsid w:val="0DD565C0"/>
    <w:rsid w:val="0E10458D"/>
    <w:rsid w:val="122E5874"/>
    <w:rsid w:val="13D9777F"/>
    <w:rsid w:val="168D1541"/>
    <w:rsid w:val="187268B0"/>
    <w:rsid w:val="19C7388B"/>
    <w:rsid w:val="1BA00D23"/>
    <w:rsid w:val="1D66504D"/>
    <w:rsid w:val="1F8940C4"/>
    <w:rsid w:val="1FFB4091"/>
    <w:rsid w:val="212F4868"/>
    <w:rsid w:val="22433739"/>
    <w:rsid w:val="272741AE"/>
    <w:rsid w:val="27D97BE6"/>
    <w:rsid w:val="2CC3676A"/>
    <w:rsid w:val="2E8660A3"/>
    <w:rsid w:val="2EFE4874"/>
    <w:rsid w:val="2F532610"/>
    <w:rsid w:val="32D3516C"/>
    <w:rsid w:val="38E7014E"/>
    <w:rsid w:val="3A2619EF"/>
    <w:rsid w:val="3AE11455"/>
    <w:rsid w:val="3BBF7288"/>
    <w:rsid w:val="3BD93B3D"/>
    <w:rsid w:val="3C7417FB"/>
    <w:rsid w:val="3E541CFC"/>
    <w:rsid w:val="3E554724"/>
    <w:rsid w:val="44724C9E"/>
    <w:rsid w:val="44EA4F3C"/>
    <w:rsid w:val="46401B81"/>
    <w:rsid w:val="4A6169DF"/>
    <w:rsid w:val="4B114B98"/>
    <w:rsid w:val="4C3203F1"/>
    <w:rsid w:val="4C4C13E4"/>
    <w:rsid w:val="4D9F25F8"/>
    <w:rsid w:val="4F73138D"/>
    <w:rsid w:val="514C780C"/>
    <w:rsid w:val="51EC04D6"/>
    <w:rsid w:val="52394B83"/>
    <w:rsid w:val="53D242E7"/>
    <w:rsid w:val="56AC0113"/>
    <w:rsid w:val="578B0CA6"/>
    <w:rsid w:val="584E1CF2"/>
    <w:rsid w:val="5D5D6E0A"/>
    <w:rsid w:val="5F627589"/>
    <w:rsid w:val="61D01978"/>
    <w:rsid w:val="68061322"/>
    <w:rsid w:val="6B71032D"/>
    <w:rsid w:val="6FD1678C"/>
    <w:rsid w:val="70D4767D"/>
    <w:rsid w:val="74FD0551"/>
    <w:rsid w:val="7584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88254"/>
  <w15:docId w15:val="{CD1D5ED2-44BD-44AE-901A-01AE6446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632233409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张华</dc:creator>
  <cp:lastModifiedBy>乐 小英</cp:lastModifiedBy>
  <cp:revision>155</cp:revision>
  <dcterms:created xsi:type="dcterms:W3CDTF">2019-04-15T05:27:00Z</dcterms:created>
  <dcterms:modified xsi:type="dcterms:W3CDTF">2022-05-12T08:28:00Z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