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16" w:rsidRPr="00996908" w:rsidRDefault="001C5A3A">
      <w:pPr>
        <w:widowControl/>
        <w:shd w:val="clear" w:color="auto" w:fill="FFFFFF"/>
        <w:jc w:val="center"/>
        <w:rPr>
          <w:b/>
          <w:sz w:val="24"/>
        </w:rPr>
      </w:pPr>
      <w:r w:rsidRPr="00996908">
        <w:rPr>
          <w:rFonts w:ascii="宋体" w:eastAsia="宋体" w:hAnsi="宋体" w:cs="宋体"/>
          <w:b/>
          <w:color w:val="222222"/>
          <w:sz w:val="32"/>
          <w:szCs w:val="27"/>
          <w:shd w:val="clear" w:color="auto" w:fill="FFFFFF"/>
          <w:lang/>
        </w:rPr>
        <w:t>纪念</w:t>
      </w:r>
      <w:r w:rsidRPr="00996908">
        <w:rPr>
          <w:rFonts w:ascii="宋体" w:eastAsia="宋体" w:hAnsi="宋体" w:cs="宋体"/>
          <w:b/>
          <w:color w:val="222222"/>
          <w:sz w:val="32"/>
          <w:szCs w:val="27"/>
          <w:shd w:val="clear" w:color="auto" w:fill="FFFFFF"/>
          <w:lang/>
        </w:rPr>
        <w:t>“</w:t>
      </w:r>
      <w:r w:rsidRPr="00996908">
        <w:rPr>
          <w:rFonts w:ascii="宋体" w:eastAsia="宋体" w:hAnsi="宋体" w:cs="宋体"/>
          <w:b/>
          <w:color w:val="222222"/>
          <w:sz w:val="32"/>
          <w:szCs w:val="27"/>
          <w:shd w:val="clear" w:color="auto" w:fill="FFFFFF"/>
          <w:lang/>
        </w:rPr>
        <w:t>一二</w:t>
      </w:r>
      <w:r w:rsidRPr="00996908">
        <w:rPr>
          <w:rFonts w:ascii="宋体" w:eastAsia="宋体" w:hAnsi="宋体" w:cs="宋体"/>
          <w:b/>
          <w:color w:val="222222"/>
          <w:sz w:val="32"/>
          <w:szCs w:val="27"/>
          <w:shd w:val="clear" w:color="auto" w:fill="FFFFFF"/>
          <w:lang/>
        </w:rPr>
        <w:t>•</w:t>
      </w:r>
      <w:r w:rsidRPr="00996908">
        <w:rPr>
          <w:rFonts w:ascii="宋体" w:eastAsia="宋体" w:hAnsi="宋体" w:cs="宋体"/>
          <w:b/>
          <w:color w:val="222222"/>
          <w:sz w:val="32"/>
          <w:szCs w:val="27"/>
          <w:shd w:val="clear" w:color="auto" w:fill="FFFFFF"/>
          <w:lang/>
        </w:rPr>
        <w:t>九</w:t>
      </w:r>
      <w:r w:rsidRPr="00996908">
        <w:rPr>
          <w:rFonts w:ascii="宋体" w:eastAsia="宋体" w:hAnsi="宋体" w:cs="宋体"/>
          <w:b/>
          <w:color w:val="222222"/>
          <w:sz w:val="32"/>
          <w:szCs w:val="27"/>
          <w:shd w:val="clear" w:color="auto" w:fill="FFFFFF"/>
          <w:lang/>
        </w:rPr>
        <w:t>”</w:t>
      </w:r>
      <w:r w:rsidRPr="00996908">
        <w:rPr>
          <w:rFonts w:ascii="宋体" w:eastAsia="宋体" w:hAnsi="宋体" w:cs="宋体"/>
          <w:b/>
          <w:color w:val="222222"/>
          <w:sz w:val="32"/>
          <w:szCs w:val="27"/>
          <w:shd w:val="clear" w:color="auto" w:fill="FFFFFF"/>
          <w:lang/>
        </w:rPr>
        <w:t>运动</w:t>
      </w:r>
      <w:r w:rsidRPr="00996908">
        <w:rPr>
          <w:rFonts w:ascii="宋体" w:eastAsia="宋体" w:hAnsi="宋体" w:cs="宋体" w:hint="eastAsia"/>
          <w:b/>
          <w:color w:val="222222"/>
          <w:sz w:val="32"/>
          <w:szCs w:val="27"/>
          <w:shd w:val="clear" w:color="auto" w:fill="FFFFFF"/>
          <w:lang/>
        </w:rPr>
        <w:t>81</w:t>
      </w:r>
      <w:r w:rsidRPr="00996908">
        <w:rPr>
          <w:rFonts w:ascii="宋体" w:eastAsia="宋体" w:hAnsi="宋体" w:cs="宋体"/>
          <w:b/>
          <w:color w:val="222222"/>
          <w:sz w:val="32"/>
          <w:szCs w:val="27"/>
          <w:shd w:val="clear" w:color="auto" w:fill="FFFFFF"/>
          <w:lang/>
        </w:rPr>
        <w:t>周年文艺汇演获奖名单公示</w:t>
      </w:r>
    </w:p>
    <w:p w:rsidR="00187016" w:rsidRDefault="001C5A3A" w:rsidP="00996908">
      <w:pPr>
        <w:ind w:firstLineChars="200" w:firstLine="540"/>
        <w:jc w:val="left"/>
      </w:pP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为进一步推进素质教育和校园文化建设，加强学校公共艺术教育工作，展示学校艺术教育成果。根据《关于举办纪念“一二·九”运动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81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周年文艺汇演的通知》，于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2016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12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月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9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日在浙江工商大学剧院举行汇演。根据文件有关奖项设置的要求，经过专家评选，最终评出表演类节目一等奖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2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个，二等奖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4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个，三等奖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6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个，优秀奖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5</w:t>
      </w:r>
      <w:r>
        <w:rPr>
          <w:rFonts w:ascii="宋体" w:eastAsia="宋体" w:hAnsi="宋体" w:cs="宋体" w:hint="eastAsia"/>
          <w:sz w:val="27"/>
          <w:szCs w:val="27"/>
          <w:shd w:val="clear" w:color="auto" w:fill="FFFFFF"/>
          <w:lang/>
        </w:rPr>
        <w:t>个。</w:t>
      </w:r>
      <w:r>
        <w:rPr>
          <w:rFonts w:ascii="宋体" w:eastAsia="宋体" w:hAnsi="宋体" w:cs="Arial" w:hint="eastAsia"/>
          <w:color w:val="333333"/>
          <w:sz w:val="27"/>
          <w:szCs w:val="27"/>
          <w:shd w:val="clear" w:color="auto" w:fill="FFFFFF"/>
          <w:lang/>
        </w:rPr>
        <w:t>现予公示：</w:t>
      </w:r>
    </w:p>
    <w:tbl>
      <w:tblPr>
        <w:tblW w:w="13397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0"/>
        <w:gridCol w:w="3320"/>
        <w:gridCol w:w="3988"/>
        <w:gridCol w:w="3509"/>
      </w:tblGrid>
      <w:tr w:rsidR="00187016" w:rsidTr="00996908">
        <w:trPr>
          <w:trHeight w:val="33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16" w:rsidRDefault="001C5A3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bCs/>
                <w:kern w:val="0"/>
                <w:sz w:val="27"/>
                <w:szCs w:val="27"/>
                <w:lang/>
              </w:rPr>
              <w:t>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16" w:rsidRDefault="001C5A3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bCs/>
                <w:kern w:val="0"/>
                <w:sz w:val="27"/>
                <w:szCs w:val="27"/>
                <w:lang/>
              </w:rPr>
              <w:t>节目形式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16" w:rsidRDefault="001C5A3A">
            <w:pPr>
              <w:jc w:val="center"/>
            </w:pPr>
            <w:r>
              <w:rPr>
                <w:rFonts w:ascii="宋体" w:eastAsia="宋体" w:hAnsi="宋体" w:cs="宋体" w:hint="eastAsia"/>
                <w:bCs/>
                <w:kern w:val="0"/>
                <w:sz w:val="27"/>
                <w:szCs w:val="27"/>
                <w:lang/>
              </w:rPr>
              <w:t>节目名称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16" w:rsidRDefault="001C5A3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bCs/>
                <w:kern w:val="0"/>
                <w:sz w:val="27"/>
                <w:szCs w:val="27"/>
                <w:lang/>
              </w:rPr>
              <w:t>奖项</w:t>
            </w:r>
          </w:p>
        </w:tc>
      </w:tr>
      <w:tr w:rsidR="00187016" w:rsidTr="00996908">
        <w:trPr>
          <w:trHeight w:val="349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财会学院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舞蹈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《活着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 w:rsidP="00996908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</w:tr>
      <w:tr w:rsidR="00187016" w:rsidTr="00996908">
        <w:trPr>
          <w:trHeight w:val="41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信电学院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舞蹈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《脊梁》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</w:tr>
      <w:tr w:rsidR="00187016" w:rsidTr="00996908">
        <w:trPr>
          <w:trHeight w:val="41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继续教育学院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话剧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《青春红肩章》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187016" w:rsidTr="00996908">
        <w:trPr>
          <w:trHeight w:val="42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食品学院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话剧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《团结就是力量》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187016" w:rsidTr="00996908">
        <w:trPr>
          <w:trHeight w:val="41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环境学院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舞台剧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《梦中的伏尔加河》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187016" w:rsidTr="00996908">
        <w:trPr>
          <w:trHeight w:val="421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人文学院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舞蹈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《源》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187016" w:rsidTr="00996908">
        <w:trPr>
          <w:trHeight w:val="399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信息学院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舞蹈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《沙场点兵》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187016" w:rsidTr="00996908">
        <w:trPr>
          <w:trHeight w:val="419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法学院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舞蹈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《永不退色的记忆》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187016" w:rsidTr="00996908">
        <w:trPr>
          <w:trHeight w:val="41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工商管理学院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舞蹈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《青春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187016" w:rsidTr="00996908">
        <w:trPr>
          <w:trHeight w:val="41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经济学院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舞蹈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《化作春泥更护花》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187016" w:rsidTr="00996908">
        <w:trPr>
          <w:trHeight w:val="42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外国语学院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舞蹈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《天浴》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187016" w:rsidTr="00996908">
        <w:trPr>
          <w:trHeight w:val="41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金融学院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舞蹈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《追忆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187016" w:rsidTr="00996908">
        <w:trPr>
          <w:trHeight w:val="40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公管学院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话剧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《群猴》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优秀奖</w:t>
            </w:r>
          </w:p>
        </w:tc>
      </w:tr>
      <w:tr w:rsidR="00187016" w:rsidTr="00996908">
        <w:trPr>
          <w:trHeight w:val="426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统计学院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合唱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《长城谣》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优秀奖</w:t>
            </w:r>
          </w:p>
        </w:tc>
      </w:tr>
      <w:tr w:rsidR="00187016" w:rsidTr="00996908">
        <w:trPr>
          <w:trHeight w:val="40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旅游学院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舞蹈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《抗联日记》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优秀奖</w:t>
            </w:r>
          </w:p>
        </w:tc>
      </w:tr>
      <w:tr w:rsidR="00187016" w:rsidTr="00996908">
        <w:trPr>
          <w:trHeight w:val="42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东语学院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话剧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《感谢有你》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优秀奖</w:t>
            </w:r>
          </w:p>
        </w:tc>
      </w:tr>
      <w:tr w:rsidR="00187016" w:rsidTr="00996908">
        <w:trPr>
          <w:trHeight w:val="41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艺术学院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舞蹈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《映山红》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6" w:rsidRDefault="001C5A3A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优秀奖</w:t>
            </w:r>
          </w:p>
        </w:tc>
      </w:tr>
    </w:tbl>
    <w:p w:rsidR="00187016" w:rsidRDefault="00996908">
      <w:pPr>
        <w:spacing w:line="520" w:lineRule="exact"/>
        <w:ind w:right="561"/>
        <w:jc w:val="left"/>
        <w:rPr>
          <w:rFonts w:ascii="Calibri" w:eastAsia="宋体" w:hAnsi="Calibri" w:cs="宋体"/>
          <w:sz w:val="27"/>
          <w:szCs w:val="27"/>
          <w:shd w:val="clear" w:color="auto" w:fill="FFFFFF"/>
          <w:lang/>
        </w:rPr>
      </w:pPr>
      <w:r w:rsidRPr="00996908">
        <w:rPr>
          <w:rFonts w:ascii="Calibri" w:eastAsia="宋体" w:hAnsi="Calibri" w:cs="宋体" w:hint="eastAsia"/>
          <w:sz w:val="27"/>
          <w:szCs w:val="27"/>
          <w:shd w:val="clear" w:color="auto" w:fill="FFFFFF"/>
          <w:lang/>
        </w:rPr>
        <w:t>优秀组织奖：财会学院、信电学院、继续教育学院</w:t>
      </w:r>
    </w:p>
    <w:p w:rsidR="00187016" w:rsidRDefault="001C5A3A">
      <w:pPr>
        <w:spacing w:line="520" w:lineRule="exact"/>
        <w:ind w:right="561"/>
        <w:jc w:val="left"/>
      </w:pPr>
      <w:bookmarkStart w:id="0" w:name="_GoBack"/>
      <w:bookmarkEnd w:id="0"/>
      <w:r>
        <w:rPr>
          <w:rFonts w:ascii="Calibri" w:eastAsia="宋体" w:hAnsi="Calibri" w:cs="宋体" w:hint="eastAsia"/>
          <w:sz w:val="27"/>
          <w:szCs w:val="27"/>
          <w:shd w:val="clear" w:color="auto" w:fill="FFFFFF"/>
          <w:lang/>
        </w:rPr>
        <w:t>若有异议，请于</w:t>
      </w:r>
      <w:r>
        <w:rPr>
          <w:rFonts w:ascii="Calibri" w:eastAsia="宋体" w:hAnsi="Calibri" w:cs="Times New Roman"/>
          <w:sz w:val="27"/>
          <w:szCs w:val="27"/>
          <w:shd w:val="clear" w:color="auto" w:fill="FFFFFF"/>
          <w:lang/>
        </w:rPr>
        <w:t>12</w:t>
      </w:r>
      <w:r>
        <w:rPr>
          <w:rFonts w:ascii="Calibri" w:eastAsia="宋体" w:hAnsi="Calibri" w:cs="宋体" w:hint="eastAsia"/>
          <w:sz w:val="27"/>
          <w:szCs w:val="27"/>
          <w:shd w:val="clear" w:color="auto" w:fill="FFFFFF"/>
          <w:lang/>
        </w:rPr>
        <w:t>月</w:t>
      </w:r>
      <w:r>
        <w:rPr>
          <w:rFonts w:ascii="Calibri" w:eastAsia="宋体" w:hAnsi="Calibri" w:cs="Times New Roman"/>
          <w:sz w:val="27"/>
          <w:szCs w:val="27"/>
          <w:shd w:val="clear" w:color="auto" w:fill="FFFFFF"/>
          <w:lang/>
        </w:rPr>
        <w:t>19</w:t>
      </w:r>
      <w:r>
        <w:rPr>
          <w:rFonts w:ascii="Calibri" w:eastAsia="宋体" w:hAnsi="Calibri" w:cs="宋体" w:hint="eastAsia"/>
          <w:sz w:val="27"/>
          <w:szCs w:val="27"/>
          <w:shd w:val="clear" w:color="auto" w:fill="FFFFFF"/>
          <w:lang/>
        </w:rPr>
        <w:t>日前向校团委反映，联系人：邹丽霞，联系方式：</w:t>
      </w:r>
      <w:r>
        <w:rPr>
          <w:rFonts w:ascii="Calibri" w:eastAsia="宋体" w:hAnsi="Calibri" w:cs="Times New Roman"/>
          <w:sz w:val="27"/>
          <w:szCs w:val="27"/>
          <w:shd w:val="clear" w:color="auto" w:fill="FFFFFF"/>
          <w:lang/>
        </w:rPr>
        <w:t>28877</w:t>
      </w:r>
      <w:r>
        <w:rPr>
          <w:rFonts w:ascii="Calibri" w:eastAsia="宋体" w:hAnsi="Calibri" w:cs="Times New Roman" w:hint="eastAsia"/>
          <w:sz w:val="27"/>
          <w:szCs w:val="27"/>
          <w:shd w:val="clear" w:color="auto" w:fill="FFFFFF"/>
          <w:lang/>
        </w:rPr>
        <w:t>136</w:t>
      </w:r>
      <w:r>
        <w:rPr>
          <w:rFonts w:ascii="Calibri" w:eastAsia="宋体" w:hAnsi="Calibri" w:cs="宋体" w:hint="eastAsia"/>
          <w:sz w:val="27"/>
          <w:szCs w:val="27"/>
          <w:shd w:val="clear" w:color="auto" w:fill="FFFFFF"/>
          <w:lang/>
        </w:rPr>
        <w:t>。</w:t>
      </w:r>
    </w:p>
    <w:p w:rsidR="00187016" w:rsidRDefault="001C5A3A">
      <w:pPr>
        <w:spacing w:line="520" w:lineRule="exact"/>
        <w:ind w:right="561"/>
        <w:jc w:val="left"/>
      </w:pPr>
      <w:r>
        <w:rPr>
          <w:rFonts w:ascii="Calibri" w:eastAsia="宋体" w:hAnsi="Calibri" w:cs="宋体" w:hint="eastAsia"/>
          <w:sz w:val="27"/>
          <w:szCs w:val="27"/>
          <w:shd w:val="clear" w:color="auto" w:fill="FFFFFF"/>
          <w:lang/>
        </w:rPr>
        <w:t>                                        </w:t>
      </w:r>
    </w:p>
    <w:p w:rsidR="00187016" w:rsidRDefault="001C5A3A">
      <w:pPr>
        <w:spacing w:line="520" w:lineRule="exact"/>
        <w:ind w:right="561"/>
        <w:jc w:val="left"/>
      </w:pPr>
      <w:r>
        <w:rPr>
          <w:rFonts w:ascii="Calibri" w:eastAsia="宋体" w:hAnsi="Calibri" w:cs="Times New Roman"/>
          <w:sz w:val="18"/>
          <w:szCs w:val="18"/>
          <w:shd w:val="clear" w:color="auto" w:fill="FFFFFF"/>
          <w:lang/>
        </w:rPr>
        <w:t> </w:t>
      </w:r>
    </w:p>
    <w:p w:rsidR="00187016" w:rsidRDefault="00996908">
      <w:pPr>
        <w:spacing w:line="520" w:lineRule="exact"/>
        <w:ind w:right="561"/>
        <w:jc w:val="center"/>
      </w:pPr>
      <w:r>
        <w:rPr>
          <w:rFonts w:ascii="Calibri" w:eastAsia="宋体" w:hAnsi="Calibri" w:cs="宋体" w:hint="eastAsia"/>
          <w:sz w:val="27"/>
          <w:szCs w:val="27"/>
          <w:shd w:val="clear" w:color="auto" w:fill="FFFFFF"/>
          <w:lang/>
        </w:rPr>
        <w:t xml:space="preserve">                                                                   </w:t>
      </w:r>
      <w:r w:rsidR="001C5A3A">
        <w:rPr>
          <w:rFonts w:ascii="Calibri" w:eastAsia="宋体" w:hAnsi="Calibri" w:cs="宋体" w:hint="eastAsia"/>
          <w:sz w:val="27"/>
          <w:szCs w:val="27"/>
          <w:shd w:val="clear" w:color="auto" w:fill="FFFFFF"/>
          <w:lang/>
        </w:rPr>
        <w:t>共青团浙江工商大学委员会</w:t>
      </w:r>
    </w:p>
    <w:p w:rsidR="00187016" w:rsidRDefault="00996908">
      <w:pPr>
        <w:spacing w:line="520" w:lineRule="exact"/>
        <w:ind w:right="561"/>
        <w:jc w:val="center"/>
      </w:pPr>
      <w:r>
        <w:rPr>
          <w:rFonts w:ascii="Calibri" w:eastAsia="宋体" w:hAnsi="Calibri" w:cs="宋体" w:hint="eastAsia"/>
          <w:sz w:val="27"/>
          <w:szCs w:val="27"/>
          <w:shd w:val="clear" w:color="auto" w:fill="FFFFFF"/>
          <w:lang/>
        </w:rPr>
        <w:t xml:space="preserve">                                                                   </w:t>
      </w:r>
      <w:r w:rsidR="001C5A3A">
        <w:rPr>
          <w:rFonts w:ascii="Calibri" w:eastAsia="宋体" w:hAnsi="Calibri" w:cs="宋体" w:hint="eastAsia"/>
          <w:sz w:val="27"/>
          <w:szCs w:val="27"/>
          <w:shd w:val="clear" w:color="auto" w:fill="FFFFFF"/>
          <w:lang/>
        </w:rPr>
        <w:t>二〇一六年十二月十二日</w:t>
      </w:r>
    </w:p>
    <w:p w:rsidR="00187016" w:rsidRDefault="00187016"/>
    <w:sectPr w:rsidR="00187016" w:rsidSect="00996908">
      <w:pgSz w:w="16783" w:h="23757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A3A" w:rsidRDefault="001C5A3A" w:rsidP="00996908">
      <w:r>
        <w:separator/>
      </w:r>
    </w:p>
  </w:endnote>
  <w:endnote w:type="continuationSeparator" w:id="1">
    <w:p w:rsidR="001C5A3A" w:rsidRDefault="001C5A3A" w:rsidP="009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A3A" w:rsidRDefault="001C5A3A" w:rsidP="00996908">
      <w:r>
        <w:separator/>
      </w:r>
    </w:p>
  </w:footnote>
  <w:footnote w:type="continuationSeparator" w:id="1">
    <w:p w:rsidR="001C5A3A" w:rsidRDefault="001C5A3A" w:rsidP="009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1DF3953"/>
    <w:rsid w:val="00187016"/>
    <w:rsid w:val="001C5A3A"/>
    <w:rsid w:val="00996908"/>
    <w:rsid w:val="062538F9"/>
    <w:rsid w:val="23623BC6"/>
    <w:rsid w:val="50246D0B"/>
    <w:rsid w:val="61DF3953"/>
    <w:rsid w:val="73875AD4"/>
    <w:rsid w:val="7836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0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qFormat/>
    <w:rsid w:val="00187016"/>
  </w:style>
  <w:style w:type="paragraph" w:styleId="a3">
    <w:name w:val="header"/>
    <w:basedOn w:val="a"/>
    <w:link w:val="Char"/>
    <w:rsid w:val="009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69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69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2016-12-12T10:16:00Z</dcterms:created>
  <dcterms:modified xsi:type="dcterms:W3CDTF">2016-12-13T02:36:00Z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2052-10.1.0.6129</vt:lpwstr>
  </property>
</Properties>
</file>