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6907" w14:textId="77777777" w:rsidR="00360880" w:rsidRDefault="00000000">
      <w:pPr>
        <w:tabs>
          <w:tab w:val="left" w:pos="6720"/>
          <w:tab w:val="right" w:pos="8312"/>
        </w:tabs>
        <w:overflowPunct w:val="0"/>
        <w:autoSpaceDE/>
        <w:autoSpaceDN/>
        <w:spacing w:line="560" w:lineRule="exact"/>
        <w:jc w:val="center"/>
        <w:rPr>
          <w:rFonts w:ascii="华文中宋" w:eastAsia="华文中宋" w:hAnsi="华文中宋"/>
          <w:b/>
          <w:bCs/>
          <w:color w:val="222222"/>
          <w:sz w:val="32"/>
          <w:szCs w:val="32"/>
          <w:shd w:val="clear" w:color="auto" w:fill="FFFFFF"/>
          <w:lang w:val="en-US" w:bidi="ar-SA"/>
        </w:rPr>
      </w:pPr>
      <w:r>
        <w:rPr>
          <w:rFonts w:ascii="华文中宋" w:eastAsia="华文中宋" w:hAnsi="华文中宋" w:hint="eastAsia"/>
          <w:b/>
          <w:bCs/>
          <w:color w:val="222222"/>
          <w:sz w:val="32"/>
          <w:szCs w:val="32"/>
          <w:shd w:val="clear" w:color="auto" w:fill="FFFFFF"/>
          <w:lang w:val="en-US" w:bidi="ar-SA"/>
        </w:rPr>
        <w:t>关于召开学校共青团“学习二十大、永远跟党走、奋进新征程”</w:t>
      </w:r>
    </w:p>
    <w:p w14:paraId="586EEBE9" w14:textId="77777777" w:rsidR="00360880" w:rsidRDefault="00000000">
      <w:pPr>
        <w:tabs>
          <w:tab w:val="left" w:pos="6720"/>
          <w:tab w:val="right" w:pos="8312"/>
        </w:tabs>
        <w:overflowPunct w:val="0"/>
        <w:autoSpaceDE/>
        <w:autoSpaceDN/>
        <w:spacing w:line="560" w:lineRule="exact"/>
        <w:jc w:val="center"/>
        <w:rPr>
          <w:rFonts w:ascii="华文中宋" w:eastAsia="华文中宋" w:hAnsi="华文中宋"/>
          <w:b/>
          <w:bCs/>
          <w:color w:val="222222"/>
          <w:sz w:val="32"/>
          <w:szCs w:val="32"/>
          <w:shd w:val="clear" w:color="auto" w:fill="FFFFFF"/>
          <w:lang w:val="en-US" w:bidi="ar-SA"/>
        </w:rPr>
      </w:pPr>
      <w:r>
        <w:rPr>
          <w:rFonts w:ascii="华文中宋" w:eastAsia="华文中宋" w:hAnsi="华文中宋" w:hint="eastAsia"/>
          <w:b/>
          <w:bCs/>
          <w:color w:val="222222"/>
          <w:sz w:val="32"/>
          <w:szCs w:val="32"/>
          <w:shd w:val="clear" w:color="auto" w:fill="FFFFFF"/>
          <w:lang w:val="en-US" w:bidi="ar-SA"/>
        </w:rPr>
        <w:t>专题组织生活会指引</w:t>
      </w:r>
    </w:p>
    <w:p w14:paraId="325D3697" w14:textId="77777777" w:rsidR="00360880" w:rsidRDefault="00360880">
      <w:pPr>
        <w:pStyle w:val="a3"/>
        <w:overflowPunct w:val="0"/>
        <w:spacing w:line="560" w:lineRule="exact"/>
      </w:pPr>
    </w:p>
    <w:p w14:paraId="3D041CBE" w14:textId="77777777" w:rsidR="00360880" w:rsidRDefault="00000000">
      <w:pPr>
        <w:overflowPunct w:val="0"/>
        <w:spacing w:line="500" w:lineRule="exact"/>
        <w:jc w:val="both"/>
        <w:rPr>
          <w:kern w:val="2"/>
          <w:sz w:val="28"/>
          <w:szCs w:val="28"/>
          <w:lang w:val="en-US" w:bidi="ar-SA"/>
        </w:rPr>
      </w:pPr>
      <w:r>
        <w:rPr>
          <w:kern w:val="2"/>
          <w:sz w:val="28"/>
          <w:szCs w:val="28"/>
          <w:lang w:val="en-US" w:bidi="ar-SA"/>
        </w:rPr>
        <w:t>各</w:t>
      </w:r>
      <w:r>
        <w:rPr>
          <w:rFonts w:hint="eastAsia"/>
          <w:kern w:val="2"/>
          <w:sz w:val="28"/>
          <w:szCs w:val="28"/>
          <w:lang w:val="en-US" w:bidi="ar-SA"/>
        </w:rPr>
        <w:t>学院</w:t>
      </w:r>
      <w:r>
        <w:rPr>
          <w:kern w:val="2"/>
          <w:sz w:val="28"/>
          <w:szCs w:val="28"/>
          <w:lang w:val="en-US" w:bidi="ar-SA"/>
        </w:rPr>
        <w:t>团委</w:t>
      </w:r>
      <w:r>
        <w:rPr>
          <w:rFonts w:hint="eastAsia"/>
          <w:kern w:val="2"/>
          <w:sz w:val="28"/>
          <w:szCs w:val="28"/>
          <w:lang w:val="en-US" w:bidi="ar-SA"/>
        </w:rPr>
        <w:t>、全校团支部</w:t>
      </w:r>
      <w:r>
        <w:rPr>
          <w:kern w:val="2"/>
          <w:sz w:val="28"/>
          <w:szCs w:val="28"/>
          <w:lang w:val="en-US" w:bidi="ar-SA"/>
        </w:rPr>
        <w:t>：</w:t>
      </w:r>
    </w:p>
    <w:p w14:paraId="61CF6F5A" w14:textId="3100818F"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根据全团“学习二十</w:t>
      </w:r>
      <w:r>
        <w:rPr>
          <w:rFonts w:hint="eastAsia"/>
          <w:kern w:val="2"/>
          <w:sz w:val="28"/>
          <w:szCs w:val="28"/>
          <w:lang w:val="en-US" w:bidi="ar-SA"/>
        </w:rPr>
        <w:t>大、永</w:t>
      </w:r>
      <w:r>
        <w:rPr>
          <w:kern w:val="2"/>
          <w:sz w:val="28"/>
          <w:szCs w:val="28"/>
          <w:lang w:val="en-US" w:bidi="ar-SA"/>
        </w:rPr>
        <w:t>远跟党走</w:t>
      </w:r>
      <w:r>
        <w:rPr>
          <w:rFonts w:hint="eastAsia"/>
          <w:kern w:val="2"/>
          <w:sz w:val="28"/>
          <w:szCs w:val="28"/>
          <w:lang w:val="en-US" w:bidi="ar-SA"/>
        </w:rPr>
        <w:t>、</w:t>
      </w:r>
      <w:r>
        <w:rPr>
          <w:kern w:val="2"/>
          <w:sz w:val="28"/>
          <w:szCs w:val="28"/>
          <w:lang w:val="en-US" w:bidi="ar-SA"/>
        </w:rPr>
        <w:t>奋进新征程”主题教育实践活动和《共青团中央关于全团认真学习宣传贯彻党的二十大精神的通知》要求，每个团支部应开展</w:t>
      </w:r>
      <w:r>
        <w:rPr>
          <w:rFonts w:hint="eastAsia"/>
          <w:kern w:val="2"/>
          <w:sz w:val="28"/>
          <w:szCs w:val="28"/>
          <w:lang w:val="en-US" w:bidi="ar-SA"/>
        </w:rPr>
        <w:t xml:space="preserve"> </w:t>
      </w:r>
      <w:r>
        <w:rPr>
          <w:kern w:val="2"/>
          <w:sz w:val="28"/>
          <w:szCs w:val="28"/>
          <w:lang w:val="en-US" w:bidi="ar-SA"/>
        </w:rPr>
        <w:t>1</w:t>
      </w:r>
      <w:r>
        <w:rPr>
          <w:rFonts w:hint="eastAsia"/>
          <w:kern w:val="2"/>
          <w:sz w:val="28"/>
          <w:szCs w:val="28"/>
          <w:lang w:val="en-US" w:bidi="ar-SA"/>
        </w:rPr>
        <w:t xml:space="preserve"> </w:t>
      </w:r>
      <w:r>
        <w:rPr>
          <w:kern w:val="2"/>
          <w:sz w:val="28"/>
          <w:szCs w:val="28"/>
          <w:lang w:val="en-US" w:bidi="ar-SA"/>
        </w:rPr>
        <w:t>次专题组织生活会</w:t>
      </w:r>
      <w:r>
        <w:rPr>
          <w:rFonts w:hint="eastAsia"/>
          <w:kern w:val="2"/>
          <w:sz w:val="28"/>
          <w:szCs w:val="28"/>
          <w:lang w:val="en-US" w:bidi="ar-SA"/>
        </w:rPr>
        <w:t>、开展团员先进性评议</w:t>
      </w:r>
      <w:r>
        <w:rPr>
          <w:kern w:val="2"/>
          <w:sz w:val="28"/>
          <w:szCs w:val="28"/>
          <w:lang w:val="en-US" w:bidi="ar-SA"/>
        </w:rPr>
        <w:t>。现</w:t>
      </w:r>
      <w:r>
        <w:rPr>
          <w:rFonts w:hint="eastAsia"/>
          <w:kern w:val="2"/>
          <w:sz w:val="28"/>
          <w:szCs w:val="28"/>
          <w:lang w:val="en-US" w:bidi="ar-SA"/>
        </w:rPr>
        <w:t>将</w:t>
      </w:r>
      <w:r>
        <w:rPr>
          <w:kern w:val="2"/>
          <w:sz w:val="28"/>
          <w:szCs w:val="28"/>
          <w:lang w:val="en-US" w:bidi="ar-SA"/>
        </w:rPr>
        <w:t>我校共青团专题组织生活会指引</w:t>
      </w:r>
      <w:r w:rsidR="00B83FED">
        <w:rPr>
          <w:rFonts w:hint="eastAsia"/>
          <w:kern w:val="2"/>
          <w:sz w:val="28"/>
          <w:szCs w:val="28"/>
          <w:lang w:val="en-US" w:bidi="ar-SA"/>
        </w:rPr>
        <w:t>发布</w:t>
      </w:r>
      <w:r>
        <w:rPr>
          <w:kern w:val="2"/>
          <w:sz w:val="28"/>
          <w:szCs w:val="28"/>
          <w:lang w:val="en-US" w:bidi="ar-SA"/>
        </w:rPr>
        <w:t>如下。</w:t>
      </w:r>
    </w:p>
    <w:p w14:paraId="6DEFB0BA" w14:textId="77777777" w:rsidR="00360880" w:rsidRDefault="00000000">
      <w:pPr>
        <w:overflowPunct w:val="0"/>
        <w:autoSpaceDE/>
        <w:autoSpaceDN/>
        <w:spacing w:line="500" w:lineRule="exact"/>
        <w:ind w:firstLineChars="200" w:firstLine="560"/>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一、主题</w:t>
      </w:r>
    </w:p>
    <w:p w14:paraId="1F5BB207"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学习二十大、永远跟党走、奋进新征程</w:t>
      </w:r>
    </w:p>
    <w:p w14:paraId="1BC98419" w14:textId="77777777" w:rsidR="00360880" w:rsidRDefault="00000000">
      <w:pPr>
        <w:overflowPunct w:val="0"/>
        <w:autoSpaceDE/>
        <w:autoSpaceDN/>
        <w:spacing w:line="500" w:lineRule="exact"/>
        <w:ind w:firstLineChars="200" w:firstLine="560"/>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二、目标要求</w:t>
      </w:r>
    </w:p>
    <w:p w14:paraId="1CDD667C"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深入学习宣传贯彻党的二十大精神，紧密联系团员思想学习工作实际，交流学习体会、对标先进标准、查找差距不足、激发责任担当，教育引导广大团员坚定不移听党话、跟党走，以习近平总书记提出的“五个模范、五个带头”为成长指引和实践要求，争做全面建设社会主义现代化国家新征程的生力军</w:t>
      </w:r>
      <w:r>
        <w:rPr>
          <w:rFonts w:hint="eastAsia"/>
          <w:kern w:val="2"/>
          <w:sz w:val="28"/>
          <w:szCs w:val="28"/>
          <w:lang w:val="en-US" w:bidi="ar-SA"/>
        </w:rPr>
        <w:t>。</w:t>
      </w:r>
    </w:p>
    <w:p w14:paraId="74B16DBF" w14:textId="77777777" w:rsidR="00360880" w:rsidRDefault="00000000">
      <w:pPr>
        <w:overflowPunct w:val="0"/>
        <w:spacing w:line="500" w:lineRule="exact"/>
        <w:ind w:firstLineChars="200" w:firstLine="560"/>
        <w:jc w:val="both"/>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三、时间安排</w:t>
      </w:r>
    </w:p>
    <w:p w14:paraId="55CC3C42"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2022年</w:t>
      </w:r>
      <w:r>
        <w:rPr>
          <w:rFonts w:hint="eastAsia"/>
          <w:kern w:val="2"/>
          <w:sz w:val="28"/>
          <w:szCs w:val="28"/>
          <w:lang w:val="en-US" w:bidi="ar-SA"/>
        </w:rPr>
        <w:t>12月15日前完成。</w:t>
      </w:r>
    </w:p>
    <w:p w14:paraId="1730A431" w14:textId="77777777" w:rsidR="00360880" w:rsidRDefault="00000000">
      <w:pPr>
        <w:overflowPunct w:val="0"/>
        <w:autoSpaceDE/>
        <w:autoSpaceDN/>
        <w:spacing w:line="500" w:lineRule="exact"/>
        <w:ind w:firstLineChars="200" w:firstLine="560"/>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四、参加范围</w:t>
      </w:r>
    </w:p>
    <w:p w14:paraId="4017BB13"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全体共青团员(含2022年新发展团员)</w:t>
      </w:r>
    </w:p>
    <w:p w14:paraId="6970A87C" w14:textId="77777777" w:rsidR="00360880" w:rsidRDefault="00000000">
      <w:pPr>
        <w:overflowPunct w:val="0"/>
        <w:autoSpaceDE/>
        <w:autoSpaceDN/>
        <w:spacing w:line="500" w:lineRule="exact"/>
        <w:ind w:firstLineChars="200" w:firstLine="560"/>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五、组织形式</w:t>
      </w:r>
    </w:p>
    <w:p w14:paraId="21FC7C0F"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组织生活会原则上以团支部为单位召开，结合团员先进性评价和团员教育评议、年度团籍注册工作同步开展。</w:t>
      </w:r>
    </w:p>
    <w:p w14:paraId="6E300B36" w14:textId="77777777" w:rsidR="00360880" w:rsidRDefault="00000000">
      <w:pPr>
        <w:overflowPunct w:val="0"/>
        <w:autoSpaceDE/>
        <w:autoSpaceDN/>
        <w:spacing w:line="500" w:lineRule="exact"/>
        <w:ind w:firstLineChars="200" w:firstLine="560"/>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六、主要环节</w:t>
      </w:r>
    </w:p>
    <w:p w14:paraId="442B068F" w14:textId="77777777" w:rsidR="00360880" w:rsidRDefault="00000000">
      <w:pPr>
        <w:pStyle w:val="a3"/>
        <w:overflowPunct w:val="0"/>
        <w:spacing w:before="131" w:line="500" w:lineRule="exact"/>
        <w:rPr>
          <w:rFonts w:ascii="楷体" w:eastAsia="楷体" w:hAnsi="楷体"/>
          <w:sz w:val="28"/>
          <w:szCs w:val="28"/>
        </w:rPr>
      </w:pPr>
      <w:r>
        <w:rPr>
          <w:rFonts w:ascii="楷体" w:eastAsia="楷体" w:hAnsi="楷体" w:hint="eastAsia"/>
          <w:sz w:val="28"/>
          <w:szCs w:val="28"/>
        </w:rPr>
        <w:t>（一）开展会前学习</w:t>
      </w:r>
    </w:p>
    <w:p w14:paraId="41A7842D"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采取集中学习和自学相结合的方式，组织团员重点学习以下内容：</w:t>
      </w:r>
    </w:p>
    <w:p w14:paraId="52867F39"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1</w:t>
      </w:r>
      <w:r>
        <w:rPr>
          <w:kern w:val="2"/>
          <w:sz w:val="28"/>
          <w:szCs w:val="28"/>
          <w:lang w:val="en-US" w:bidi="ar-SA"/>
        </w:rPr>
        <w:t>.习近平总书记在中国共产党第二十次全国代表大会开幕式上的报</w:t>
      </w:r>
      <w:r>
        <w:rPr>
          <w:kern w:val="2"/>
          <w:sz w:val="28"/>
          <w:szCs w:val="28"/>
          <w:lang w:val="en-US" w:bidi="ar-SA"/>
        </w:rPr>
        <w:lastRenderedPageBreak/>
        <w:t>告；</w:t>
      </w:r>
    </w:p>
    <w:p w14:paraId="0CCB957C"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2</w:t>
      </w:r>
      <w:r>
        <w:rPr>
          <w:kern w:val="2"/>
          <w:sz w:val="28"/>
          <w:szCs w:val="28"/>
          <w:lang w:val="en-US" w:bidi="ar-SA"/>
        </w:rPr>
        <w:t>.新修订的《中国共产党章程》；</w:t>
      </w:r>
    </w:p>
    <w:p w14:paraId="79327F79"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3</w:t>
      </w:r>
      <w:r>
        <w:rPr>
          <w:kern w:val="2"/>
          <w:sz w:val="28"/>
          <w:szCs w:val="28"/>
          <w:lang w:val="en-US" w:bidi="ar-SA"/>
        </w:rPr>
        <w:t>.习近平总书记在庆祝中国共产主义青年团成立一百周年大会上的讲话。</w:t>
      </w:r>
    </w:p>
    <w:p w14:paraId="21514576" w14:textId="77777777" w:rsidR="00360880" w:rsidRDefault="00000000">
      <w:pPr>
        <w:pStyle w:val="a3"/>
        <w:overflowPunct w:val="0"/>
        <w:spacing w:before="131" w:line="500" w:lineRule="exact"/>
        <w:rPr>
          <w:rFonts w:ascii="楷体" w:eastAsia="楷体" w:hAnsi="楷体"/>
          <w:sz w:val="28"/>
          <w:szCs w:val="28"/>
        </w:rPr>
      </w:pPr>
      <w:r>
        <w:rPr>
          <w:rFonts w:ascii="楷体" w:eastAsia="楷体" w:hAnsi="楷体" w:hint="eastAsia"/>
          <w:sz w:val="28"/>
          <w:szCs w:val="28"/>
        </w:rPr>
        <w:t>（二）查找差距不足</w:t>
      </w:r>
    </w:p>
    <w:p w14:paraId="45E28720"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团员要重点对照党的二十大确定的战略目标和重大任务，对照习近平总书记对新时代共青团员的一系列要求和希望，对照团员先进性评价标准，分享体会、查找不足、改进提高。</w:t>
      </w:r>
      <w:r>
        <w:rPr>
          <w:rFonts w:hint="eastAsia"/>
          <w:kern w:val="2"/>
          <w:sz w:val="28"/>
          <w:szCs w:val="28"/>
          <w:lang w:val="en-US" w:bidi="ar-SA"/>
        </w:rPr>
        <w:t>大学生团员</w:t>
      </w:r>
      <w:r>
        <w:rPr>
          <w:kern w:val="2"/>
          <w:sz w:val="28"/>
          <w:szCs w:val="28"/>
          <w:lang w:val="en-US" w:bidi="ar-SA"/>
        </w:rPr>
        <w:t>突出树立投身国家重大战略和到祖国最需要的地方建功立业的职业观、事业观等内容。</w:t>
      </w:r>
    </w:p>
    <w:p w14:paraId="1E66A680" w14:textId="77777777" w:rsidR="00360880" w:rsidRDefault="00000000">
      <w:pPr>
        <w:pStyle w:val="a3"/>
        <w:overflowPunct w:val="0"/>
        <w:spacing w:before="131" w:line="500" w:lineRule="exact"/>
        <w:rPr>
          <w:rFonts w:ascii="楷体" w:eastAsia="楷体" w:hAnsi="楷体"/>
          <w:sz w:val="28"/>
          <w:szCs w:val="28"/>
        </w:rPr>
      </w:pPr>
      <w:r>
        <w:rPr>
          <w:rFonts w:ascii="楷体" w:eastAsia="楷体" w:hAnsi="楷体" w:hint="eastAsia"/>
          <w:sz w:val="28"/>
          <w:szCs w:val="28"/>
        </w:rPr>
        <w:t>（三）召开组织生活会</w:t>
      </w:r>
    </w:p>
    <w:p w14:paraId="630E481A"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1</w:t>
      </w:r>
      <w:r>
        <w:rPr>
          <w:kern w:val="2"/>
          <w:sz w:val="28"/>
          <w:szCs w:val="28"/>
          <w:lang w:val="en-US" w:bidi="ar-SA"/>
        </w:rPr>
        <w:t>.一般以支部为单位召开。支部团员人数较多的，可以先以团小组为单位召开、团员交流发言，再以团支部为单位进行总结，会上只安排支部书记、委员、团小组长发言。支部团员人数较少的，可由</w:t>
      </w:r>
      <w:r>
        <w:rPr>
          <w:rFonts w:hint="eastAsia"/>
          <w:kern w:val="2"/>
          <w:sz w:val="28"/>
          <w:szCs w:val="28"/>
          <w:lang w:val="en-US" w:bidi="ar-SA"/>
        </w:rPr>
        <w:t>学院团委</w:t>
      </w:r>
      <w:r>
        <w:rPr>
          <w:kern w:val="2"/>
          <w:sz w:val="28"/>
          <w:szCs w:val="28"/>
          <w:lang w:val="en-US" w:bidi="ar-SA"/>
        </w:rPr>
        <w:t>统筹，相邻相近的若干团支部联合召开。</w:t>
      </w:r>
    </w:p>
    <w:p w14:paraId="35F0F1DA"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2</w:t>
      </w:r>
      <w:r>
        <w:rPr>
          <w:kern w:val="2"/>
          <w:sz w:val="28"/>
          <w:szCs w:val="28"/>
          <w:lang w:val="en-US" w:bidi="ar-SA"/>
        </w:rPr>
        <w:t>.组织生活会实到人数应不少于支部团员总数的</w:t>
      </w:r>
      <w:r>
        <w:rPr>
          <w:rFonts w:hint="eastAsia"/>
          <w:kern w:val="2"/>
          <w:sz w:val="28"/>
          <w:szCs w:val="28"/>
          <w:lang w:val="en-US" w:bidi="ar-SA"/>
        </w:rPr>
        <w:t xml:space="preserve"> </w:t>
      </w:r>
      <w:r>
        <w:rPr>
          <w:kern w:val="2"/>
          <w:sz w:val="28"/>
          <w:szCs w:val="28"/>
          <w:lang w:val="en-US" w:bidi="ar-SA"/>
        </w:rPr>
        <w:t>2/3。团员因故不能到会，可采取网络会议形式开展。具备条件的会场应悬挂团旗。</w:t>
      </w:r>
    </w:p>
    <w:p w14:paraId="777AFAF4"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3</w:t>
      </w:r>
      <w:r>
        <w:rPr>
          <w:kern w:val="2"/>
          <w:sz w:val="28"/>
          <w:szCs w:val="28"/>
          <w:lang w:val="en-US" w:bidi="ar-SA"/>
        </w:rPr>
        <w:t>.</w:t>
      </w:r>
      <w:r>
        <w:rPr>
          <w:rFonts w:hint="eastAsia"/>
          <w:kern w:val="2"/>
          <w:sz w:val="28"/>
          <w:szCs w:val="28"/>
          <w:lang w:val="en-US" w:bidi="ar-SA"/>
        </w:rPr>
        <w:t>组织生活会可邀请同级党组织负责人、上级团组织负责人到会指导；学院</w:t>
      </w:r>
      <w:r>
        <w:rPr>
          <w:kern w:val="2"/>
          <w:sz w:val="28"/>
          <w:szCs w:val="28"/>
          <w:lang w:val="en-US" w:bidi="ar-SA"/>
        </w:rPr>
        <w:t>团组织负责人和班主任(辅导员)、教师党团员等参与指导。</w:t>
      </w:r>
    </w:p>
    <w:p w14:paraId="43FA5CC6" w14:textId="77777777" w:rsidR="00360880" w:rsidRDefault="00000000">
      <w:pPr>
        <w:overflowPunct w:val="0"/>
        <w:spacing w:line="460" w:lineRule="exact"/>
        <w:ind w:firstLineChars="200" w:firstLine="560"/>
        <w:jc w:val="both"/>
        <w:rPr>
          <w:kern w:val="2"/>
          <w:sz w:val="28"/>
          <w:szCs w:val="28"/>
          <w:lang w:val="en-US" w:bidi="ar-SA"/>
        </w:rPr>
      </w:pPr>
      <w:r>
        <w:rPr>
          <w:rFonts w:hint="eastAsia"/>
          <w:kern w:val="2"/>
          <w:sz w:val="28"/>
          <w:szCs w:val="28"/>
          <w:lang w:val="en-US" w:bidi="ar-SA"/>
        </w:rPr>
        <w:t>4</w:t>
      </w:r>
      <w:r>
        <w:rPr>
          <w:kern w:val="2"/>
          <w:sz w:val="28"/>
          <w:szCs w:val="28"/>
          <w:lang w:val="en-US" w:bidi="ar-SA"/>
        </w:rPr>
        <w:t>.组织生活会应按照以下基本流程规范召开：</w:t>
      </w:r>
    </w:p>
    <w:p w14:paraId="76C5F4C3" w14:textId="77777777" w:rsidR="00360880" w:rsidRDefault="00000000">
      <w:pPr>
        <w:pStyle w:val="a8"/>
        <w:numPr>
          <w:ilvl w:val="0"/>
          <w:numId w:val="1"/>
        </w:numPr>
        <w:tabs>
          <w:tab w:val="left" w:pos="1953"/>
        </w:tabs>
        <w:overflowPunct w:val="0"/>
        <w:spacing w:before="162" w:line="460" w:lineRule="exact"/>
        <w:ind w:right="0"/>
        <w:rPr>
          <w:kern w:val="2"/>
          <w:sz w:val="28"/>
          <w:szCs w:val="28"/>
          <w:lang w:val="en-US" w:bidi="ar-SA"/>
        </w:rPr>
      </w:pPr>
      <w:r>
        <w:rPr>
          <w:kern w:val="2"/>
          <w:sz w:val="28"/>
          <w:szCs w:val="28"/>
          <w:lang w:val="en-US" w:bidi="ar-SA"/>
        </w:rPr>
        <w:t>唱团歌；</w:t>
      </w:r>
    </w:p>
    <w:p w14:paraId="234BDF11" w14:textId="77777777" w:rsidR="00360880" w:rsidRDefault="00000000">
      <w:pPr>
        <w:pStyle w:val="a8"/>
        <w:numPr>
          <w:ilvl w:val="0"/>
          <w:numId w:val="1"/>
        </w:numPr>
        <w:tabs>
          <w:tab w:val="left" w:pos="1953"/>
        </w:tabs>
        <w:overflowPunct w:val="0"/>
        <w:spacing w:before="162" w:line="460" w:lineRule="exact"/>
        <w:ind w:right="0"/>
        <w:rPr>
          <w:sz w:val="28"/>
          <w:szCs w:val="28"/>
        </w:rPr>
      </w:pPr>
      <w:r>
        <w:rPr>
          <w:kern w:val="2"/>
          <w:sz w:val="28"/>
          <w:szCs w:val="28"/>
          <w:lang w:val="en-US" w:bidi="ar-SA"/>
        </w:rPr>
        <w:t>团支部书记汇报团支部今年开展“学习二十大、永远跟党走、奋进新征程”主题教育实践活动情况，特别是学习党的二十大精神情况和组织生活会准备情况，并结合团支部工作和个人实际交流体会认识；</w:t>
      </w:r>
    </w:p>
    <w:p w14:paraId="30B95D54" w14:textId="77777777" w:rsidR="00360880" w:rsidRDefault="00000000">
      <w:pPr>
        <w:pStyle w:val="a8"/>
        <w:numPr>
          <w:ilvl w:val="0"/>
          <w:numId w:val="1"/>
        </w:numPr>
        <w:tabs>
          <w:tab w:val="left" w:pos="1953"/>
        </w:tabs>
        <w:overflowPunct w:val="0"/>
        <w:spacing w:before="162" w:line="460" w:lineRule="exact"/>
        <w:ind w:right="0"/>
        <w:rPr>
          <w:sz w:val="28"/>
          <w:szCs w:val="28"/>
        </w:rPr>
      </w:pPr>
      <w:r>
        <w:rPr>
          <w:spacing w:val="-5"/>
          <w:sz w:val="28"/>
          <w:szCs w:val="28"/>
        </w:rPr>
        <w:t>团支部委员、其他团员依次发言，交流心得体</w:t>
      </w:r>
      <w:r>
        <w:rPr>
          <w:spacing w:val="-3"/>
          <w:sz w:val="28"/>
          <w:szCs w:val="28"/>
        </w:rPr>
        <w:t>会，分析思想道德和学习工作方面的不足及努力方向；</w:t>
      </w:r>
    </w:p>
    <w:p w14:paraId="523E244D" w14:textId="77777777" w:rsidR="00360880" w:rsidRDefault="00000000">
      <w:pPr>
        <w:pStyle w:val="a8"/>
        <w:numPr>
          <w:ilvl w:val="0"/>
          <w:numId w:val="1"/>
        </w:numPr>
        <w:tabs>
          <w:tab w:val="left" w:pos="1953"/>
        </w:tabs>
        <w:overflowPunct w:val="0"/>
        <w:spacing w:before="162" w:line="460" w:lineRule="exact"/>
        <w:ind w:right="0"/>
        <w:rPr>
          <w:sz w:val="28"/>
          <w:szCs w:val="28"/>
        </w:rPr>
      </w:pPr>
      <w:r>
        <w:rPr>
          <w:spacing w:val="-3"/>
          <w:sz w:val="28"/>
          <w:szCs w:val="28"/>
        </w:rPr>
        <w:t>开展团员先进性评价民主测评投票；</w:t>
      </w:r>
    </w:p>
    <w:p w14:paraId="35036E12" w14:textId="77777777" w:rsidR="00360880" w:rsidRDefault="00000000">
      <w:pPr>
        <w:pStyle w:val="a8"/>
        <w:numPr>
          <w:ilvl w:val="0"/>
          <w:numId w:val="1"/>
        </w:numPr>
        <w:tabs>
          <w:tab w:val="left" w:pos="1953"/>
        </w:tabs>
        <w:overflowPunct w:val="0"/>
        <w:spacing w:before="162" w:line="460" w:lineRule="exact"/>
        <w:ind w:right="0"/>
        <w:rPr>
          <w:sz w:val="28"/>
          <w:szCs w:val="28"/>
        </w:rPr>
      </w:pPr>
      <w:r>
        <w:rPr>
          <w:spacing w:val="-3"/>
          <w:sz w:val="28"/>
          <w:szCs w:val="28"/>
        </w:rPr>
        <w:lastRenderedPageBreak/>
        <w:t>上级团组织负责人或本级党组织负责人点评讲话；</w:t>
      </w:r>
    </w:p>
    <w:p w14:paraId="5FA2890C" w14:textId="77777777" w:rsidR="00360880" w:rsidRDefault="00000000">
      <w:pPr>
        <w:pStyle w:val="a8"/>
        <w:numPr>
          <w:ilvl w:val="0"/>
          <w:numId w:val="1"/>
        </w:numPr>
        <w:tabs>
          <w:tab w:val="left" w:pos="1953"/>
        </w:tabs>
        <w:overflowPunct w:val="0"/>
        <w:spacing w:line="460" w:lineRule="exact"/>
        <w:ind w:right="0"/>
        <w:rPr>
          <w:sz w:val="28"/>
          <w:szCs w:val="28"/>
        </w:rPr>
      </w:pPr>
      <w:r>
        <w:rPr>
          <w:spacing w:val="-3"/>
          <w:sz w:val="28"/>
          <w:szCs w:val="28"/>
        </w:rPr>
        <w:t>重温入团誓词。</w:t>
      </w:r>
    </w:p>
    <w:p w14:paraId="79706966"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保留团籍的党员，已参加党内专题组织生活会的，可不参加团内专题组织生活会；未参加的，应参加团内专题组织生活会。保留团籍的党员可不参加团员先进性评价和团员教育评议，自愿参加者不限。</w:t>
      </w:r>
    </w:p>
    <w:p w14:paraId="6888584D" w14:textId="77777777" w:rsidR="00360880" w:rsidRDefault="00000000">
      <w:pPr>
        <w:pStyle w:val="a3"/>
        <w:overflowPunct w:val="0"/>
        <w:spacing w:before="131" w:line="500" w:lineRule="exact"/>
        <w:rPr>
          <w:rFonts w:ascii="楷体" w:eastAsia="楷体" w:hAnsi="楷体"/>
          <w:sz w:val="28"/>
          <w:szCs w:val="28"/>
        </w:rPr>
      </w:pPr>
      <w:r>
        <w:rPr>
          <w:rFonts w:ascii="楷体" w:eastAsia="楷体" w:hAnsi="楷体" w:hint="eastAsia"/>
          <w:sz w:val="28"/>
          <w:szCs w:val="28"/>
        </w:rPr>
        <w:t>（四）评价与结果运用</w:t>
      </w:r>
    </w:p>
    <w:p w14:paraId="51B071B1"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1</w:t>
      </w:r>
      <w:r>
        <w:rPr>
          <w:kern w:val="2"/>
          <w:sz w:val="28"/>
          <w:szCs w:val="28"/>
          <w:lang w:val="en-US" w:bidi="ar-SA"/>
        </w:rPr>
        <w:t>.坚持民主集中制，根据《新时代共青团员先进性评价指导大纲（试行）》，围绕“有信仰、讲政治、重品行、争先锋、守纪律”五个方面，开展团员先进性评价。团员先进性评价结果作为确定团员年度教育评议等次的主要依据。</w:t>
      </w:r>
    </w:p>
    <w:p w14:paraId="79066678"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2</w:t>
      </w:r>
      <w:r>
        <w:rPr>
          <w:kern w:val="2"/>
          <w:sz w:val="28"/>
          <w:szCs w:val="28"/>
          <w:lang w:val="en-US" w:bidi="ar-SA"/>
        </w:rPr>
        <w:t>.在以支部为单位进行民主测评的基础上，支委会按照优秀、合格、基本合格、不合格四个等次，研究提出团员的建议评议等次，报上级团委批准。</w:t>
      </w:r>
    </w:p>
    <w:p w14:paraId="0595FB44"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3</w:t>
      </w:r>
      <w:r>
        <w:rPr>
          <w:kern w:val="2"/>
          <w:sz w:val="28"/>
          <w:szCs w:val="28"/>
          <w:lang w:val="en-US" w:bidi="ar-SA"/>
        </w:rPr>
        <w:t>.确定评议等次，应注意“看票不唯票”，评议学生团员要防止唯分数、唯成绩。评议等次作为年度团籍注册、优秀团员和团干部评选、推优入党的重要依据。</w:t>
      </w:r>
    </w:p>
    <w:p w14:paraId="65D501F2"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4</w:t>
      </w:r>
      <w:r>
        <w:rPr>
          <w:kern w:val="2"/>
          <w:sz w:val="28"/>
          <w:szCs w:val="28"/>
          <w:lang w:val="en-US" w:bidi="ar-SA"/>
        </w:rPr>
        <w:t>.优秀等次团员数量应控制在参评团员人数的30%以内。触发《普通高校学生团员先进性评价参考细则》（详见附件）“负面清单”情形的，年度不得评优，团组织应视情节给予组织处置或纪律处分。</w:t>
      </w:r>
    </w:p>
    <w:p w14:paraId="37B87B21"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5.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14:paraId="3B586F24" w14:textId="77777777" w:rsidR="00360880" w:rsidRDefault="00000000">
      <w:pPr>
        <w:overflowPunct w:val="0"/>
        <w:autoSpaceDE/>
        <w:autoSpaceDN/>
        <w:spacing w:line="500" w:lineRule="exact"/>
        <w:ind w:firstLineChars="200" w:firstLine="560"/>
        <w:rPr>
          <w:rFonts w:ascii="黑体" w:eastAsia="黑体" w:hAnsi="黑体" w:cs="微软雅黑"/>
          <w:color w:val="222222"/>
          <w:kern w:val="2"/>
          <w:sz w:val="28"/>
          <w:szCs w:val="28"/>
          <w:shd w:val="clear" w:color="auto" w:fill="FFFFFF"/>
          <w:lang w:val="en-US" w:bidi="ar-SA"/>
        </w:rPr>
      </w:pPr>
      <w:r>
        <w:rPr>
          <w:rFonts w:ascii="黑体" w:eastAsia="黑体" w:hAnsi="黑体" w:cs="微软雅黑" w:hint="eastAsia"/>
          <w:color w:val="222222"/>
          <w:kern w:val="2"/>
          <w:sz w:val="28"/>
          <w:szCs w:val="28"/>
          <w:shd w:val="clear" w:color="auto" w:fill="FFFFFF"/>
          <w:lang w:val="en-US" w:bidi="ar-SA"/>
        </w:rPr>
        <w:t>七、实施要求</w:t>
      </w:r>
    </w:p>
    <w:p w14:paraId="4AAC7CDD" w14:textId="77777777" w:rsidR="00360880" w:rsidRDefault="00000000">
      <w:pPr>
        <w:pStyle w:val="a3"/>
        <w:overflowPunct w:val="0"/>
        <w:spacing w:before="131" w:line="500" w:lineRule="exact"/>
        <w:ind w:leftChars="200" w:left="440"/>
        <w:rPr>
          <w:rFonts w:ascii="楷体" w:eastAsia="楷体" w:hAnsi="楷体"/>
          <w:sz w:val="28"/>
          <w:szCs w:val="28"/>
        </w:rPr>
      </w:pPr>
      <w:r>
        <w:rPr>
          <w:rFonts w:ascii="楷体" w:eastAsia="楷体" w:hAnsi="楷体" w:hint="eastAsia"/>
          <w:sz w:val="28"/>
          <w:szCs w:val="28"/>
        </w:rPr>
        <w:t>（一）分类指导</w:t>
      </w:r>
    </w:p>
    <w:p w14:paraId="563EFA62"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学院团委可</w:t>
      </w:r>
      <w:r>
        <w:rPr>
          <w:kern w:val="2"/>
          <w:sz w:val="28"/>
          <w:szCs w:val="28"/>
          <w:lang w:val="en-US" w:bidi="ar-SA"/>
        </w:rPr>
        <w:t>选取1个团支部，在充分准备的前提下，召开示范性组织生活会。可采取团干部现场观摩、视频会议等方式，强化示范带动。</w:t>
      </w:r>
      <w:r>
        <w:rPr>
          <w:rFonts w:hint="eastAsia"/>
          <w:kern w:val="2"/>
          <w:sz w:val="28"/>
          <w:szCs w:val="28"/>
          <w:lang w:val="en-US" w:bidi="ar-SA"/>
        </w:rPr>
        <w:t>学院</w:t>
      </w:r>
      <w:r>
        <w:rPr>
          <w:rFonts w:hint="eastAsia"/>
          <w:kern w:val="2"/>
          <w:sz w:val="28"/>
          <w:szCs w:val="28"/>
          <w:lang w:val="en-US" w:bidi="ar-SA"/>
        </w:rPr>
        <w:lastRenderedPageBreak/>
        <w:t>团委书记、副书记</w:t>
      </w:r>
      <w:r>
        <w:rPr>
          <w:kern w:val="2"/>
          <w:sz w:val="28"/>
          <w:szCs w:val="28"/>
          <w:lang w:val="en-US" w:bidi="ar-SA"/>
        </w:rPr>
        <w:t>至少参加1个团支部的组织生活会。</w:t>
      </w:r>
    </w:p>
    <w:p w14:paraId="4918621C" w14:textId="77777777" w:rsidR="00360880" w:rsidRDefault="00000000">
      <w:pPr>
        <w:pStyle w:val="a3"/>
        <w:overflowPunct w:val="0"/>
        <w:spacing w:before="131" w:line="500" w:lineRule="exact"/>
        <w:ind w:leftChars="190" w:left="418"/>
        <w:rPr>
          <w:rFonts w:ascii="楷体" w:eastAsia="楷体" w:hAnsi="楷体"/>
          <w:sz w:val="28"/>
          <w:szCs w:val="28"/>
        </w:rPr>
      </w:pPr>
      <w:r>
        <w:rPr>
          <w:rFonts w:ascii="楷体" w:eastAsia="楷体" w:hAnsi="楷体" w:hint="eastAsia"/>
          <w:sz w:val="28"/>
          <w:szCs w:val="28"/>
        </w:rPr>
        <w:t>（二）严格要求</w:t>
      </w:r>
    </w:p>
    <w:p w14:paraId="4778A436" w14:textId="77777777" w:rsidR="00360880" w:rsidRDefault="00000000">
      <w:pPr>
        <w:overflowPunct w:val="0"/>
        <w:spacing w:line="500" w:lineRule="exact"/>
        <w:ind w:firstLineChars="200" w:firstLine="560"/>
        <w:jc w:val="both"/>
        <w:rPr>
          <w:kern w:val="2"/>
          <w:sz w:val="28"/>
          <w:szCs w:val="28"/>
          <w:lang w:val="en-US" w:bidi="ar-SA"/>
        </w:rPr>
      </w:pPr>
      <w:r>
        <w:rPr>
          <w:rFonts w:hint="eastAsia"/>
          <w:kern w:val="2"/>
          <w:sz w:val="28"/>
          <w:szCs w:val="28"/>
          <w:lang w:val="en-US" w:bidi="ar-SA"/>
        </w:rPr>
        <w:t>学院团委、团支部</w:t>
      </w:r>
      <w:r>
        <w:rPr>
          <w:kern w:val="2"/>
          <w:sz w:val="28"/>
          <w:szCs w:val="28"/>
          <w:lang w:val="en-US" w:bidi="ar-SA"/>
        </w:rPr>
        <w:t>要高度重视，精心组织，坚决杜绝弄虚作假、抄心得、装样子、走过场等现象，切实维护团内组织生活的严肃性。</w:t>
      </w:r>
    </w:p>
    <w:p w14:paraId="7A4095DD" w14:textId="77777777" w:rsidR="00360880" w:rsidRDefault="00000000">
      <w:pPr>
        <w:pStyle w:val="a3"/>
        <w:overflowPunct w:val="0"/>
        <w:spacing w:before="131" w:line="500" w:lineRule="exact"/>
        <w:ind w:leftChars="200" w:left="440"/>
        <w:rPr>
          <w:rFonts w:ascii="楷体" w:eastAsia="楷体" w:hAnsi="楷体"/>
          <w:sz w:val="28"/>
          <w:szCs w:val="28"/>
        </w:rPr>
      </w:pPr>
      <w:r>
        <w:rPr>
          <w:rFonts w:ascii="楷体" w:eastAsia="楷体" w:hAnsi="楷体" w:hint="eastAsia"/>
          <w:sz w:val="28"/>
          <w:szCs w:val="28"/>
        </w:rPr>
        <w:t>（三）创新形式</w:t>
      </w:r>
    </w:p>
    <w:p w14:paraId="1AC22EDB"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组织生活会可与主题团日等结合开展。鼓励有条件的依托团员活动室、青年之家、爱国主义教育基地、革命传统教育基地等阵地场所开展，增强现场感、仪式感、庄重感。</w:t>
      </w:r>
    </w:p>
    <w:p w14:paraId="268C4CDF" w14:textId="77777777" w:rsidR="00360880" w:rsidRDefault="00000000">
      <w:pPr>
        <w:pStyle w:val="a3"/>
        <w:overflowPunct w:val="0"/>
        <w:spacing w:before="131" w:line="500" w:lineRule="exact"/>
        <w:ind w:leftChars="200" w:left="440"/>
        <w:rPr>
          <w:rFonts w:ascii="楷体" w:eastAsia="楷体" w:hAnsi="楷体"/>
          <w:sz w:val="28"/>
          <w:szCs w:val="28"/>
        </w:rPr>
      </w:pPr>
      <w:r>
        <w:rPr>
          <w:rFonts w:ascii="楷体" w:eastAsia="楷体" w:hAnsi="楷体" w:hint="eastAsia"/>
          <w:sz w:val="28"/>
          <w:szCs w:val="28"/>
        </w:rPr>
        <w:t>（四）做好记录</w:t>
      </w:r>
    </w:p>
    <w:p w14:paraId="6F6DBB29"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2022年12月1</w:t>
      </w:r>
      <w:r>
        <w:rPr>
          <w:rFonts w:hint="eastAsia"/>
          <w:kern w:val="2"/>
          <w:sz w:val="28"/>
          <w:szCs w:val="28"/>
          <w:lang w:val="en-US" w:bidi="ar-SA"/>
        </w:rPr>
        <w:t>5</w:t>
      </w:r>
      <w:r>
        <w:rPr>
          <w:kern w:val="2"/>
          <w:sz w:val="28"/>
          <w:szCs w:val="28"/>
          <w:lang w:val="en-US" w:bidi="ar-SA"/>
        </w:rPr>
        <w:t>日前，组织生活会情况和团员先进性评价、团员教育评议、年度团籍注册情况分别在“智慧团建”系统记载，并作为支部对标定级的评价内容。</w:t>
      </w:r>
    </w:p>
    <w:p w14:paraId="5FB1FDEB" w14:textId="77777777" w:rsidR="00360880" w:rsidRDefault="00360880">
      <w:pPr>
        <w:pStyle w:val="a3"/>
        <w:overflowPunct w:val="0"/>
        <w:spacing w:before="6" w:line="500" w:lineRule="exact"/>
        <w:ind w:left="0"/>
        <w:rPr>
          <w:sz w:val="28"/>
          <w:szCs w:val="28"/>
        </w:rPr>
      </w:pPr>
    </w:p>
    <w:p w14:paraId="4A66FB1C"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未尽事宜，请联系</w:t>
      </w:r>
      <w:r>
        <w:rPr>
          <w:rFonts w:hint="eastAsia"/>
          <w:kern w:val="2"/>
          <w:sz w:val="28"/>
          <w:szCs w:val="28"/>
          <w:lang w:val="en-US" w:bidi="ar-SA"/>
        </w:rPr>
        <w:t>校团委组织部</w:t>
      </w:r>
    </w:p>
    <w:p w14:paraId="6BBC39BC"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联</w:t>
      </w:r>
      <w:r>
        <w:rPr>
          <w:rFonts w:hint="eastAsia"/>
          <w:kern w:val="2"/>
          <w:sz w:val="28"/>
          <w:szCs w:val="28"/>
          <w:lang w:val="en-US" w:bidi="ar-SA"/>
        </w:rPr>
        <w:t xml:space="preserve"> </w:t>
      </w:r>
      <w:r>
        <w:rPr>
          <w:kern w:val="2"/>
          <w:sz w:val="28"/>
          <w:szCs w:val="28"/>
          <w:lang w:val="en-US" w:bidi="ar-SA"/>
        </w:rPr>
        <w:t>系</w:t>
      </w:r>
      <w:r>
        <w:rPr>
          <w:rFonts w:hint="eastAsia"/>
          <w:kern w:val="2"/>
          <w:sz w:val="28"/>
          <w:szCs w:val="28"/>
          <w:lang w:val="en-US" w:bidi="ar-SA"/>
        </w:rPr>
        <w:t xml:space="preserve"> </w:t>
      </w:r>
      <w:r>
        <w:rPr>
          <w:kern w:val="2"/>
          <w:sz w:val="28"/>
          <w:szCs w:val="28"/>
          <w:lang w:val="en-US" w:bidi="ar-SA"/>
        </w:rPr>
        <w:t>人：</w:t>
      </w:r>
      <w:r>
        <w:rPr>
          <w:rFonts w:hint="eastAsia"/>
          <w:kern w:val="2"/>
          <w:sz w:val="28"/>
          <w:szCs w:val="28"/>
          <w:lang w:val="en-US" w:bidi="ar-SA"/>
        </w:rPr>
        <w:t>侯钦森</w:t>
      </w:r>
    </w:p>
    <w:p w14:paraId="2EFFD5F6"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联系电话：28877140</w:t>
      </w:r>
    </w:p>
    <w:p w14:paraId="27C0112A" w14:textId="77777777" w:rsidR="00360880" w:rsidRDefault="00360880">
      <w:pPr>
        <w:overflowPunct w:val="0"/>
        <w:spacing w:line="500" w:lineRule="exact"/>
        <w:ind w:firstLineChars="200" w:firstLine="560"/>
        <w:jc w:val="both"/>
        <w:rPr>
          <w:kern w:val="2"/>
          <w:sz w:val="28"/>
          <w:szCs w:val="28"/>
          <w:lang w:val="en-US" w:bidi="ar-SA"/>
        </w:rPr>
      </w:pPr>
    </w:p>
    <w:p w14:paraId="0E5F4716" w14:textId="77777777" w:rsidR="00360880" w:rsidRDefault="00000000">
      <w:pPr>
        <w:overflowPunct w:val="0"/>
        <w:spacing w:line="500" w:lineRule="exact"/>
        <w:ind w:firstLineChars="200" w:firstLine="560"/>
        <w:jc w:val="both"/>
        <w:rPr>
          <w:kern w:val="2"/>
          <w:sz w:val="28"/>
          <w:szCs w:val="28"/>
          <w:lang w:val="en-US" w:bidi="ar-SA"/>
        </w:rPr>
      </w:pPr>
      <w:r>
        <w:rPr>
          <w:kern w:val="2"/>
          <w:sz w:val="28"/>
          <w:szCs w:val="28"/>
          <w:lang w:val="en-US" w:bidi="ar-SA"/>
        </w:rPr>
        <w:t>附件：普通高校学生团员先进性评价参考细则</w:t>
      </w:r>
    </w:p>
    <w:p w14:paraId="7836CDC3" w14:textId="77777777" w:rsidR="00360880" w:rsidRDefault="00360880">
      <w:pPr>
        <w:pStyle w:val="a3"/>
        <w:overflowPunct w:val="0"/>
        <w:spacing w:line="500" w:lineRule="exact"/>
        <w:ind w:left="0"/>
        <w:rPr>
          <w:sz w:val="28"/>
          <w:szCs w:val="28"/>
        </w:rPr>
      </w:pPr>
    </w:p>
    <w:p w14:paraId="6980A993" w14:textId="77777777" w:rsidR="00360880" w:rsidRDefault="00360880">
      <w:pPr>
        <w:pStyle w:val="a3"/>
        <w:overflowPunct w:val="0"/>
        <w:spacing w:line="500" w:lineRule="exact"/>
        <w:ind w:left="0"/>
        <w:rPr>
          <w:sz w:val="28"/>
          <w:szCs w:val="28"/>
        </w:rPr>
      </w:pPr>
    </w:p>
    <w:p w14:paraId="07F6506F" w14:textId="77777777" w:rsidR="00360880" w:rsidRDefault="00000000">
      <w:pPr>
        <w:pStyle w:val="a3"/>
        <w:overflowPunct w:val="0"/>
        <w:spacing w:line="500" w:lineRule="exact"/>
        <w:ind w:left="0"/>
        <w:rPr>
          <w:sz w:val="28"/>
          <w:szCs w:val="28"/>
        </w:rPr>
      </w:pPr>
      <w:r>
        <w:rPr>
          <w:noProof/>
          <w:sz w:val="28"/>
          <w:szCs w:val="28"/>
        </w:rPr>
        <w:drawing>
          <wp:anchor distT="0" distB="0" distL="114300" distR="114300" simplePos="0" relativeHeight="251660288" behindDoc="1" locked="0" layoutInCell="1" allowOverlap="1" wp14:anchorId="537B3CDC" wp14:editId="39DAADF2">
            <wp:simplePos x="0" y="0"/>
            <wp:positionH relativeFrom="column">
              <wp:posOffset>3827145</wp:posOffset>
            </wp:positionH>
            <wp:positionV relativeFrom="paragraph">
              <wp:posOffset>29210</wp:posOffset>
            </wp:positionV>
            <wp:extent cx="1619885" cy="1619885"/>
            <wp:effectExtent l="0" t="0" r="10795"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19885" cy="1619885"/>
                    </a:xfrm>
                    <a:prstGeom prst="rect">
                      <a:avLst/>
                    </a:prstGeom>
                    <a:noFill/>
                    <a:ln>
                      <a:noFill/>
                    </a:ln>
                  </pic:spPr>
                </pic:pic>
              </a:graphicData>
            </a:graphic>
          </wp:anchor>
        </w:drawing>
      </w:r>
    </w:p>
    <w:p w14:paraId="0F78789C" w14:textId="77777777" w:rsidR="00360880" w:rsidRDefault="00360880">
      <w:pPr>
        <w:pStyle w:val="a3"/>
        <w:overflowPunct w:val="0"/>
        <w:spacing w:before="9" w:line="500" w:lineRule="exact"/>
        <w:ind w:left="0"/>
        <w:rPr>
          <w:sz w:val="28"/>
          <w:szCs w:val="28"/>
        </w:rPr>
      </w:pPr>
    </w:p>
    <w:p w14:paraId="1BB7BAB0" w14:textId="77777777" w:rsidR="00360880" w:rsidRDefault="00000000">
      <w:pPr>
        <w:overflowPunct w:val="0"/>
        <w:spacing w:line="500" w:lineRule="exact"/>
        <w:ind w:firstLineChars="200" w:firstLine="560"/>
        <w:jc w:val="right"/>
        <w:rPr>
          <w:kern w:val="2"/>
          <w:sz w:val="28"/>
          <w:szCs w:val="28"/>
          <w:lang w:val="en-US" w:bidi="ar-SA"/>
        </w:rPr>
      </w:pPr>
      <w:r>
        <w:rPr>
          <w:rFonts w:hint="eastAsia"/>
          <w:kern w:val="2"/>
          <w:sz w:val="28"/>
          <w:szCs w:val="28"/>
          <w:lang w:val="en-US" w:bidi="ar-SA"/>
        </w:rPr>
        <w:t>共青团浙江工商大学委员会</w:t>
      </w:r>
    </w:p>
    <w:p w14:paraId="7281A662" w14:textId="77777777" w:rsidR="00360880" w:rsidRDefault="00000000">
      <w:pPr>
        <w:overflowPunct w:val="0"/>
        <w:spacing w:line="500" w:lineRule="exact"/>
        <w:ind w:right="320" w:firstLineChars="200" w:firstLine="560"/>
        <w:jc w:val="right"/>
        <w:rPr>
          <w:kern w:val="2"/>
          <w:sz w:val="28"/>
          <w:szCs w:val="28"/>
          <w:lang w:val="en-US" w:bidi="ar-SA"/>
        </w:rPr>
      </w:pPr>
      <w:r>
        <w:rPr>
          <w:kern w:val="2"/>
          <w:sz w:val="28"/>
          <w:szCs w:val="28"/>
          <w:lang w:val="en-US" w:bidi="ar-SA"/>
        </w:rPr>
        <w:t>2022 年 11 月 2</w:t>
      </w:r>
      <w:r>
        <w:rPr>
          <w:rFonts w:hint="eastAsia"/>
          <w:kern w:val="2"/>
          <w:sz w:val="28"/>
          <w:szCs w:val="28"/>
          <w:lang w:val="en-US" w:bidi="ar-SA"/>
        </w:rPr>
        <w:t>9</w:t>
      </w:r>
      <w:r>
        <w:rPr>
          <w:kern w:val="2"/>
          <w:sz w:val="28"/>
          <w:szCs w:val="28"/>
          <w:lang w:val="en-US" w:bidi="ar-SA"/>
        </w:rPr>
        <w:t xml:space="preserve"> 日</w:t>
      </w:r>
    </w:p>
    <w:p w14:paraId="72D9037F" w14:textId="77777777" w:rsidR="00360880" w:rsidRDefault="00360880">
      <w:pPr>
        <w:overflowPunct w:val="0"/>
        <w:spacing w:line="560" w:lineRule="exact"/>
        <w:sectPr w:rsidR="00360880">
          <w:footerReference w:type="default" r:id="rId9"/>
          <w:pgSz w:w="11910" w:h="16840"/>
          <w:pgMar w:top="1520" w:right="1460" w:bottom="1200" w:left="1380" w:header="0" w:footer="1002" w:gutter="0"/>
          <w:cols w:space="720"/>
        </w:sectPr>
      </w:pPr>
    </w:p>
    <w:p w14:paraId="0A680FC2" w14:textId="77777777" w:rsidR="00360880" w:rsidRDefault="00000000">
      <w:pPr>
        <w:pStyle w:val="a3"/>
        <w:overflowPunct w:val="0"/>
        <w:spacing w:before="43" w:line="560" w:lineRule="exact"/>
        <w:rPr>
          <w:sz w:val="47"/>
        </w:rPr>
      </w:pPr>
      <w:r>
        <w:lastRenderedPageBreak/>
        <w:t>附件</w:t>
      </w:r>
    </w:p>
    <w:p w14:paraId="55313940" w14:textId="77777777" w:rsidR="00360880" w:rsidRDefault="00000000">
      <w:pPr>
        <w:pStyle w:val="1"/>
        <w:overflowPunct w:val="0"/>
        <w:spacing w:line="560" w:lineRule="exact"/>
        <w:jc w:val="center"/>
        <w:rPr>
          <w:sz w:val="36"/>
          <w:szCs w:val="36"/>
        </w:rPr>
      </w:pPr>
      <w:r>
        <w:rPr>
          <w:sz w:val="36"/>
          <w:szCs w:val="36"/>
        </w:rPr>
        <w:t>普通高校学生团员先进性评价参考细则</w:t>
      </w:r>
    </w:p>
    <w:p w14:paraId="5C6E39CB" w14:textId="77777777" w:rsidR="00360880" w:rsidRDefault="00360880">
      <w:pPr>
        <w:pStyle w:val="a3"/>
        <w:overflowPunct w:val="0"/>
        <w:spacing w:before="13" w:line="560" w:lineRule="exact"/>
        <w:ind w:left="0"/>
        <w:rPr>
          <w:rFonts w:ascii="华文中宋"/>
          <w:b/>
          <w:sz w:val="12"/>
        </w:rPr>
      </w:pPr>
    </w:p>
    <w:tbl>
      <w:tblPr>
        <w:tblW w:w="0" w:type="auto"/>
        <w:tblInd w:w="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99"/>
        <w:gridCol w:w="1877"/>
        <w:gridCol w:w="4744"/>
        <w:gridCol w:w="789"/>
        <w:gridCol w:w="542"/>
      </w:tblGrid>
      <w:tr w:rsidR="00360880" w14:paraId="41CBD91D" w14:textId="77777777">
        <w:trPr>
          <w:trHeight w:val="689"/>
        </w:trPr>
        <w:tc>
          <w:tcPr>
            <w:tcW w:w="799" w:type="dxa"/>
          </w:tcPr>
          <w:p w14:paraId="0BAC1005" w14:textId="77777777" w:rsidR="00360880" w:rsidRDefault="00000000">
            <w:pPr>
              <w:pStyle w:val="TableParagraph"/>
              <w:overflowPunct w:val="0"/>
              <w:spacing w:before="190"/>
              <w:ind w:left="158"/>
              <w:rPr>
                <w:rFonts w:ascii="黑体" w:eastAsia="黑体"/>
                <w:b/>
                <w:szCs w:val="21"/>
              </w:rPr>
            </w:pPr>
            <w:r>
              <w:rPr>
                <w:rFonts w:ascii="黑体" w:eastAsia="黑体" w:hint="eastAsia"/>
                <w:b/>
                <w:szCs w:val="21"/>
              </w:rPr>
              <w:t>标准</w:t>
            </w:r>
          </w:p>
        </w:tc>
        <w:tc>
          <w:tcPr>
            <w:tcW w:w="1877" w:type="dxa"/>
          </w:tcPr>
          <w:p w14:paraId="62EF392D" w14:textId="77777777" w:rsidR="00360880" w:rsidRDefault="00000000">
            <w:pPr>
              <w:pStyle w:val="TableParagraph"/>
              <w:overflowPunct w:val="0"/>
              <w:spacing w:before="190"/>
              <w:ind w:left="193" w:right="189"/>
              <w:jc w:val="center"/>
              <w:rPr>
                <w:rFonts w:ascii="黑体" w:eastAsia="黑体"/>
                <w:b/>
                <w:szCs w:val="21"/>
              </w:rPr>
            </w:pPr>
            <w:r>
              <w:rPr>
                <w:rFonts w:ascii="黑体" w:eastAsia="黑体" w:hint="eastAsia"/>
                <w:b/>
                <w:szCs w:val="21"/>
              </w:rPr>
              <w:t>指标</w:t>
            </w:r>
          </w:p>
        </w:tc>
        <w:tc>
          <w:tcPr>
            <w:tcW w:w="4744" w:type="dxa"/>
          </w:tcPr>
          <w:p w14:paraId="0E715761" w14:textId="77777777" w:rsidR="00360880" w:rsidRDefault="00000000">
            <w:pPr>
              <w:pStyle w:val="TableParagraph"/>
              <w:overflowPunct w:val="0"/>
              <w:spacing w:before="190"/>
              <w:ind w:left="1870" w:right="1865"/>
              <w:jc w:val="center"/>
              <w:rPr>
                <w:rFonts w:ascii="黑体" w:eastAsia="黑体"/>
                <w:bCs/>
                <w:szCs w:val="21"/>
              </w:rPr>
            </w:pPr>
            <w:r>
              <w:rPr>
                <w:rFonts w:ascii="黑体" w:eastAsia="黑体" w:hint="eastAsia"/>
                <w:bCs/>
                <w:szCs w:val="21"/>
              </w:rPr>
              <w:t>参考细则</w:t>
            </w:r>
          </w:p>
        </w:tc>
        <w:tc>
          <w:tcPr>
            <w:tcW w:w="789" w:type="dxa"/>
          </w:tcPr>
          <w:p w14:paraId="2D31EA86" w14:textId="77777777" w:rsidR="00360880" w:rsidRDefault="00000000">
            <w:pPr>
              <w:pStyle w:val="TableParagraph"/>
              <w:overflowPunct w:val="0"/>
              <w:spacing w:before="34"/>
              <w:ind w:left="34" w:right="25" w:firstLine="120"/>
              <w:rPr>
                <w:rFonts w:ascii="黑体" w:eastAsia="黑体"/>
                <w:b/>
                <w:szCs w:val="21"/>
              </w:rPr>
            </w:pPr>
            <w:r>
              <w:rPr>
                <w:rFonts w:ascii="黑体" w:eastAsia="黑体" w:hint="eastAsia"/>
                <w:b/>
                <w:szCs w:val="21"/>
              </w:rPr>
              <w:t xml:space="preserve">状态 </w:t>
            </w:r>
            <w:r>
              <w:rPr>
                <w:rFonts w:ascii="黑体" w:eastAsia="黑体" w:hint="eastAsia"/>
                <w:b/>
                <w:spacing w:val="-5"/>
                <w:szCs w:val="21"/>
              </w:rPr>
              <w:t>(程度)</w:t>
            </w:r>
          </w:p>
        </w:tc>
        <w:tc>
          <w:tcPr>
            <w:tcW w:w="542" w:type="dxa"/>
          </w:tcPr>
          <w:p w14:paraId="6EFED8B0" w14:textId="77777777" w:rsidR="00360880" w:rsidRDefault="00000000">
            <w:pPr>
              <w:pStyle w:val="TableParagraph"/>
              <w:overflowPunct w:val="0"/>
              <w:spacing w:before="190"/>
              <w:ind w:left="4" w:right="2"/>
              <w:jc w:val="center"/>
              <w:rPr>
                <w:rFonts w:ascii="黑体" w:eastAsia="黑体"/>
                <w:b/>
                <w:szCs w:val="21"/>
              </w:rPr>
            </w:pPr>
            <w:r>
              <w:rPr>
                <w:rFonts w:ascii="黑体" w:eastAsia="黑体" w:hint="eastAsia"/>
                <w:b/>
                <w:szCs w:val="21"/>
              </w:rPr>
              <w:t>备注</w:t>
            </w:r>
          </w:p>
        </w:tc>
      </w:tr>
      <w:tr w:rsidR="00360880" w14:paraId="70C49BBB" w14:textId="77777777">
        <w:trPr>
          <w:trHeight w:val="935"/>
        </w:trPr>
        <w:tc>
          <w:tcPr>
            <w:tcW w:w="799" w:type="dxa"/>
            <w:vMerge w:val="restart"/>
          </w:tcPr>
          <w:p w14:paraId="44550D12" w14:textId="77777777" w:rsidR="00360880" w:rsidRDefault="00360880">
            <w:pPr>
              <w:pStyle w:val="TableParagraph"/>
              <w:overflowPunct w:val="0"/>
              <w:rPr>
                <w:rFonts w:ascii="华文中宋"/>
                <w:b/>
                <w:szCs w:val="21"/>
              </w:rPr>
            </w:pPr>
          </w:p>
          <w:p w14:paraId="0DE335B9" w14:textId="77777777" w:rsidR="00360880" w:rsidRDefault="00360880">
            <w:pPr>
              <w:pStyle w:val="TableParagraph"/>
              <w:overflowPunct w:val="0"/>
              <w:rPr>
                <w:rFonts w:ascii="华文中宋"/>
                <w:b/>
                <w:szCs w:val="21"/>
              </w:rPr>
            </w:pPr>
          </w:p>
          <w:p w14:paraId="6090A6F0" w14:textId="77777777" w:rsidR="00360880" w:rsidRDefault="00360880">
            <w:pPr>
              <w:pStyle w:val="TableParagraph"/>
              <w:overflowPunct w:val="0"/>
              <w:rPr>
                <w:rFonts w:ascii="华文中宋"/>
                <w:b/>
                <w:szCs w:val="21"/>
              </w:rPr>
            </w:pPr>
          </w:p>
          <w:p w14:paraId="28612FE3" w14:textId="77777777" w:rsidR="00360880" w:rsidRDefault="00360880">
            <w:pPr>
              <w:pStyle w:val="TableParagraph"/>
              <w:overflowPunct w:val="0"/>
              <w:spacing w:before="10"/>
              <w:rPr>
                <w:rFonts w:ascii="华文中宋"/>
                <w:b/>
                <w:sz w:val="32"/>
                <w:szCs w:val="21"/>
              </w:rPr>
            </w:pPr>
          </w:p>
          <w:p w14:paraId="3376E41E" w14:textId="77777777" w:rsidR="00360880" w:rsidRDefault="00000000">
            <w:pPr>
              <w:pStyle w:val="TableParagraph"/>
              <w:overflowPunct w:val="0"/>
              <w:ind w:left="280" w:right="264" w:firstLine="7"/>
              <w:jc w:val="both"/>
              <w:rPr>
                <w:rFonts w:ascii="黑体" w:eastAsia="黑体"/>
                <w:b/>
                <w:szCs w:val="21"/>
              </w:rPr>
            </w:pPr>
            <w:r>
              <w:rPr>
                <w:rFonts w:ascii="黑体" w:eastAsia="黑体" w:hint="eastAsia"/>
                <w:b/>
                <w:szCs w:val="21"/>
              </w:rPr>
              <w:t>有信仰25</w:t>
            </w:r>
          </w:p>
          <w:p w14:paraId="731A25C4" w14:textId="77777777" w:rsidR="00360880" w:rsidRDefault="00000000">
            <w:pPr>
              <w:pStyle w:val="TableParagraph"/>
              <w:overflowPunct w:val="0"/>
              <w:spacing w:before="6"/>
              <w:ind w:left="16"/>
              <w:jc w:val="center"/>
              <w:rPr>
                <w:rFonts w:ascii="黑体" w:eastAsia="黑体"/>
                <w:b/>
                <w:szCs w:val="21"/>
              </w:rPr>
            </w:pPr>
            <w:r>
              <w:rPr>
                <w:rFonts w:ascii="黑体" w:eastAsia="黑体" w:hint="eastAsia"/>
                <w:b/>
                <w:w w:val="99"/>
                <w:szCs w:val="21"/>
              </w:rPr>
              <w:t>分</w:t>
            </w:r>
          </w:p>
        </w:tc>
        <w:tc>
          <w:tcPr>
            <w:tcW w:w="1877" w:type="dxa"/>
            <w:vMerge w:val="restart"/>
          </w:tcPr>
          <w:p w14:paraId="4D27CC5C" w14:textId="77777777" w:rsidR="00360880" w:rsidRDefault="00360880">
            <w:pPr>
              <w:pStyle w:val="TableParagraph"/>
              <w:overflowPunct w:val="0"/>
              <w:rPr>
                <w:rFonts w:ascii="华文中宋"/>
                <w:b/>
                <w:szCs w:val="21"/>
              </w:rPr>
            </w:pPr>
          </w:p>
          <w:p w14:paraId="0AD7BE84" w14:textId="77777777" w:rsidR="00360880" w:rsidRDefault="00360880">
            <w:pPr>
              <w:pStyle w:val="TableParagraph"/>
              <w:overflowPunct w:val="0"/>
              <w:spacing w:before="10"/>
              <w:rPr>
                <w:rFonts w:ascii="华文中宋"/>
                <w:b/>
                <w:sz w:val="24"/>
                <w:szCs w:val="21"/>
              </w:rPr>
            </w:pPr>
          </w:p>
          <w:p w14:paraId="11B4804F" w14:textId="77777777" w:rsidR="00360880" w:rsidRDefault="00000000">
            <w:pPr>
              <w:pStyle w:val="TableParagraph"/>
              <w:overflowPunct w:val="0"/>
              <w:ind w:left="165"/>
              <w:rPr>
                <w:szCs w:val="21"/>
              </w:rPr>
            </w:pPr>
            <w:r>
              <w:rPr>
                <w:szCs w:val="21"/>
              </w:rPr>
              <w:t>树立远大理想</w:t>
            </w:r>
          </w:p>
        </w:tc>
        <w:tc>
          <w:tcPr>
            <w:tcW w:w="4744" w:type="dxa"/>
          </w:tcPr>
          <w:p w14:paraId="54AB0C92" w14:textId="77777777" w:rsidR="00360880" w:rsidRDefault="00000000">
            <w:pPr>
              <w:pStyle w:val="TableParagraph"/>
              <w:overflowPunct w:val="0"/>
              <w:spacing w:before="3"/>
              <w:ind w:left="2" w:right="-15"/>
              <w:rPr>
                <w:bCs/>
                <w:szCs w:val="21"/>
              </w:rPr>
            </w:pPr>
            <w:r>
              <w:rPr>
                <w:rFonts w:ascii="Times New Roman" w:eastAsia="Times New Roman"/>
                <w:bCs/>
                <w:spacing w:val="3"/>
                <w:szCs w:val="21"/>
              </w:rPr>
              <w:t>1.</w:t>
            </w:r>
            <w:r>
              <w:rPr>
                <w:bCs/>
                <w:spacing w:val="-6"/>
                <w:szCs w:val="21"/>
              </w:rPr>
              <w:t>对共产主义有一定理解，相信共产主义是人</w:t>
            </w:r>
            <w:r>
              <w:rPr>
                <w:bCs/>
                <w:spacing w:val="10"/>
                <w:szCs w:val="21"/>
              </w:rPr>
              <w:t>类社会发展的必然趋势， 通过长期努力能</w:t>
            </w:r>
          </w:p>
          <w:p w14:paraId="410E2DE2" w14:textId="77777777" w:rsidR="00360880" w:rsidRDefault="00000000">
            <w:pPr>
              <w:pStyle w:val="TableParagraph"/>
              <w:overflowPunct w:val="0"/>
              <w:spacing w:before="2"/>
              <w:ind w:left="2"/>
              <w:rPr>
                <w:bCs/>
                <w:szCs w:val="21"/>
              </w:rPr>
            </w:pPr>
            <w:r>
              <w:rPr>
                <w:bCs/>
                <w:szCs w:val="21"/>
              </w:rPr>
              <w:t>够实现、愿意为之不懈奋斗。</w:t>
            </w:r>
          </w:p>
        </w:tc>
        <w:tc>
          <w:tcPr>
            <w:tcW w:w="789" w:type="dxa"/>
          </w:tcPr>
          <w:p w14:paraId="5802FFB5" w14:textId="77777777" w:rsidR="00360880" w:rsidRDefault="00360880">
            <w:pPr>
              <w:pStyle w:val="TableParagraph"/>
              <w:overflowPunct w:val="0"/>
              <w:spacing w:before="13"/>
              <w:rPr>
                <w:rFonts w:ascii="华文中宋"/>
                <w:b/>
                <w:sz w:val="18"/>
                <w:szCs w:val="21"/>
              </w:rPr>
            </w:pPr>
          </w:p>
          <w:p w14:paraId="06189CF9" w14:textId="77777777" w:rsidR="00360880" w:rsidRDefault="00000000">
            <w:pPr>
              <w:pStyle w:val="TableParagraph"/>
              <w:overflowPunct w:val="0"/>
              <w:ind w:left="68" w:right="68"/>
              <w:jc w:val="center"/>
              <w:rPr>
                <w:szCs w:val="21"/>
              </w:rPr>
            </w:pPr>
            <w:r>
              <w:rPr>
                <w:szCs w:val="21"/>
              </w:rPr>
              <w:t>ABCD</w:t>
            </w:r>
          </w:p>
        </w:tc>
        <w:tc>
          <w:tcPr>
            <w:tcW w:w="542" w:type="dxa"/>
          </w:tcPr>
          <w:p w14:paraId="794AA43E" w14:textId="77777777" w:rsidR="00360880" w:rsidRDefault="00360880">
            <w:pPr>
              <w:pStyle w:val="TableParagraph"/>
              <w:overflowPunct w:val="0"/>
              <w:spacing w:before="13"/>
              <w:rPr>
                <w:rFonts w:ascii="华文中宋"/>
                <w:b/>
                <w:sz w:val="18"/>
                <w:szCs w:val="21"/>
              </w:rPr>
            </w:pPr>
          </w:p>
          <w:p w14:paraId="3F8BC9AC" w14:textId="77777777" w:rsidR="00360880" w:rsidRDefault="00000000">
            <w:pPr>
              <w:pStyle w:val="TableParagraph"/>
              <w:overflowPunct w:val="0"/>
              <w:ind w:left="14" w:right="2"/>
              <w:jc w:val="center"/>
              <w:rPr>
                <w:szCs w:val="21"/>
              </w:rPr>
            </w:pPr>
            <w:r>
              <w:rPr>
                <w:szCs w:val="21"/>
              </w:rPr>
              <w:t>※▲</w:t>
            </w:r>
          </w:p>
        </w:tc>
      </w:tr>
      <w:tr w:rsidR="00360880" w14:paraId="005B3853" w14:textId="77777777">
        <w:trPr>
          <w:trHeight w:val="312"/>
        </w:trPr>
        <w:tc>
          <w:tcPr>
            <w:tcW w:w="799" w:type="dxa"/>
            <w:vMerge/>
            <w:tcBorders>
              <w:top w:val="nil"/>
            </w:tcBorders>
          </w:tcPr>
          <w:p w14:paraId="41974361" w14:textId="77777777" w:rsidR="00360880" w:rsidRDefault="00360880">
            <w:pPr>
              <w:overflowPunct w:val="0"/>
              <w:rPr>
                <w:sz w:val="2"/>
                <w:szCs w:val="2"/>
              </w:rPr>
            </w:pPr>
          </w:p>
        </w:tc>
        <w:tc>
          <w:tcPr>
            <w:tcW w:w="1877" w:type="dxa"/>
            <w:vMerge/>
            <w:tcBorders>
              <w:top w:val="nil"/>
            </w:tcBorders>
          </w:tcPr>
          <w:p w14:paraId="6300B02F" w14:textId="77777777" w:rsidR="00360880" w:rsidRDefault="00360880">
            <w:pPr>
              <w:overflowPunct w:val="0"/>
              <w:rPr>
                <w:sz w:val="2"/>
                <w:szCs w:val="2"/>
              </w:rPr>
            </w:pPr>
          </w:p>
        </w:tc>
        <w:tc>
          <w:tcPr>
            <w:tcW w:w="4744" w:type="dxa"/>
          </w:tcPr>
          <w:p w14:paraId="2C73F403" w14:textId="77777777" w:rsidR="00360880" w:rsidRDefault="00000000">
            <w:pPr>
              <w:pStyle w:val="TableParagraph"/>
              <w:overflowPunct w:val="0"/>
              <w:spacing w:before="2"/>
              <w:ind w:left="2"/>
              <w:rPr>
                <w:bCs/>
                <w:szCs w:val="21"/>
              </w:rPr>
            </w:pPr>
            <w:r>
              <w:rPr>
                <w:rFonts w:ascii="Times New Roman" w:eastAsia="Times New Roman"/>
                <w:bCs/>
                <w:spacing w:val="-7"/>
                <w:szCs w:val="21"/>
              </w:rPr>
              <w:t>2.</w:t>
            </w:r>
            <w:r>
              <w:rPr>
                <w:bCs/>
                <w:spacing w:val="-8"/>
                <w:szCs w:val="21"/>
              </w:rPr>
              <w:t>了解中国梦的内涵，对实现中国梦有信心。</w:t>
            </w:r>
          </w:p>
        </w:tc>
        <w:tc>
          <w:tcPr>
            <w:tcW w:w="789" w:type="dxa"/>
          </w:tcPr>
          <w:p w14:paraId="7764D102" w14:textId="77777777" w:rsidR="00360880" w:rsidRDefault="00000000">
            <w:pPr>
              <w:pStyle w:val="TableParagraph"/>
              <w:overflowPunct w:val="0"/>
              <w:spacing w:before="2"/>
              <w:ind w:left="68" w:right="68"/>
              <w:jc w:val="center"/>
              <w:rPr>
                <w:szCs w:val="21"/>
              </w:rPr>
            </w:pPr>
            <w:r>
              <w:rPr>
                <w:szCs w:val="21"/>
              </w:rPr>
              <w:t>ABCD</w:t>
            </w:r>
          </w:p>
        </w:tc>
        <w:tc>
          <w:tcPr>
            <w:tcW w:w="542" w:type="dxa"/>
          </w:tcPr>
          <w:p w14:paraId="71B32339" w14:textId="77777777" w:rsidR="00360880" w:rsidRDefault="00360880">
            <w:pPr>
              <w:pStyle w:val="TableParagraph"/>
              <w:overflowPunct w:val="0"/>
              <w:rPr>
                <w:rFonts w:ascii="Times New Roman"/>
                <w:sz w:val="21"/>
                <w:szCs w:val="21"/>
              </w:rPr>
            </w:pPr>
          </w:p>
        </w:tc>
      </w:tr>
      <w:tr w:rsidR="00360880" w14:paraId="3C234D5D" w14:textId="77777777">
        <w:trPr>
          <w:trHeight w:val="623"/>
        </w:trPr>
        <w:tc>
          <w:tcPr>
            <w:tcW w:w="799" w:type="dxa"/>
            <w:vMerge/>
            <w:tcBorders>
              <w:top w:val="nil"/>
            </w:tcBorders>
          </w:tcPr>
          <w:p w14:paraId="468C69F2" w14:textId="77777777" w:rsidR="00360880" w:rsidRDefault="00360880">
            <w:pPr>
              <w:overflowPunct w:val="0"/>
              <w:rPr>
                <w:sz w:val="2"/>
                <w:szCs w:val="2"/>
              </w:rPr>
            </w:pPr>
          </w:p>
        </w:tc>
        <w:tc>
          <w:tcPr>
            <w:tcW w:w="1877" w:type="dxa"/>
            <w:vMerge/>
            <w:tcBorders>
              <w:top w:val="nil"/>
            </w:tcBorders>
          </w:tcPr>
          <w:p w14:paraId="13C93FAF" w14:textId="77777777" w:rsidR="00360880" w:rsidRDefault="00360880">
            <w:pPr>
              <w:overflowPunct w:val="0"/>
              <w:rPr>
                <w:sz w:val="2"/>
                <w:szCs w:val="2"/>
              </w:rPr>
            </w:pPr>
          </w:p>
        </w:tc>
        <w:tc>
          <w:tcPr>
            <w:tcW w:w="4744" w:type="dxa"/>
          </w:tcPr>
          <w:p w14:paraId="2A9CEB7A" w14:textId="77777777" w:rsidR="00360880" w:rsidRDefault="00000000">
            <w:pPr>
              <w:pStyle w:val="TableParagraph"/>
              <w:overflowPunct w:val="0"/>
              <w:spacing w:before="2"/>
              <w:ind w:left="2"/>
              <w:rPr>
                <w:bCs/>
                <w:szCs w:val="21"/>
              </w:rPr>
            </w:pPr>
            <w:r>
              <w:rPr>
                <w:rFonts w:ascii="Times New Roman" w:eastAsia="Times New Roman"/>
                <w:bCs/>
                <w:szCs w:val="21"/>
              </w:rPr>
              <w:t>3.</w:t>
            </w:r>
            <w:r>
              <w:rPr>
                <w:bCs/>
                <w:szCs w:val="21"/>
              </w:rPr>
              <w:t>认同中国特色社会主义是中国发展进步</w:t>
            </w:r>
          </w:p>
          <w:p w14:paraId="6102650F" w14:textId="77777777" w:rsidR="00360880" w:rsidRDefault="00000000">
            <w:pPr>
              <w:pStyle w:val="TableParagraph"/>
              <w:overflowPunct w:val="0"/>
              <w:spacing w:before="5"/>
              <w:ind w:left="2"/>
              <w:rPr>
                <w:bCs/>
                <w:szCs w:val="21"/>
              </w:rPr>
            </w:pPr>
            <w:r>
              <w:rPr>
                <w:bCs/>
                <w:szCs w:val="21"/>
              </w:rPr>
              <w:t>的唯一正确道路。</w:t>
            </w:r>
          </w:p>
        </w:tc>
        <w:tc>
          <w:tcPr>
            <w:tcW w:w="789" w:type="dxa"/>
          </w:tcPr>
          <w:p w14:paraId="33EBE411" w14:textId="77777777" w:rsidR="00360880" w:rsidRDefault="00000000">
            <w:pPr>
              <w:pStyle w:val="TableParagraph"/>
              <w:overflowPunct w:val="0"/>
              <w:spacing w:before="158"/>
              <w:ind w:left="68" w:right="68"/>
              <w:jc w:val="center"/>
              <w:rPr>
                <w:szCs w:val="21"/>
              </w:rPr>
            </w:pPr>
            <w:r>
              <w:rPr>
                <w:szCs w:val="21"/>
              </w:rPr>
              <w:t>ABCD</w:t>
            </w:r>
          </w:p>
        </w:tc>
        <w:tc>
          <w:tcPr>
            <w:tcW w:w="542" w:type="dxa"/>
          </w:tcPr>
          <w:p w14:paraId="7B991E10" w14:textId="77777777" w:rsidR="00360880" w:rsidRDefault="00000000">
            <w:pPr>
              <w:pStyle w:val="TableParagraph"/>
              <w:overflowPunct w:val="0"/>
              <w:spacing w:before="158"/>
              <w:ind w:left="14" w:right="2"/>
              <w:jc w:val="center"/>
              <w:rPr>
                <w:szCs w:val="21"/>
              </w:rPr>
            </w:pPr>
            <w:r>
              <w:rPr>
                <w:szCs w:val="21"/>
              </w:rPr>
              <w:t>※▲</w:t>
            </w:r>
          </w:p>
        </w:tc>
      </w:tr>
      <w:tr w:rsidR="00360880" w14:paraId="3C0B4C84" w14:textId="77777777">
        <w:trPr>
          <w:trHeight w:val="624"/>
        </w:trPr>
        <w:tc>
          <w:tcPr>
            <w:tcW w:w="799" w:type="dxa"/>
            <w:vMerge/>
            <w:tcBorders>
              <w:top w:val="nil"/>
            </w:tcBorders>
          </w:tcPr>
          <w:p w14:paraId="315BC4E0" w14:textId="77777777" w:rsidR="00360880" w:rsidRDefault="00360880">
            <w:pPr>
              <w:overflowPunct w:val="0"/>
              <w:rPr>
                <w:sz w:val="2"/>
                <w:szCs w:val="2"/>
              </w:rPr>
            </w:pPr>
          </w:p>
        </w:tc>
        <w:tc>
          <w:tcPr>
            <w:tcW w:w="1877" w:type="dxa"/>
            <w:vMerge w:val="restart"/>
          </w:tcPr>
          <w:p w14:paraId="289C81EB" w14:textId="77777777" w:rsidR="00360880" w:rsidRDefault="00360880">
            <w:pPr>
              <w:pStyle w:val="TableParagraph"/>
              <w:overflowPunct w:val="0"/>
              <w:rPr>
                <w:rFonts w:ascii="华文中宋"/>
                <w:b/>
                <w:szCs w:val="21"/>
              </w:rPr>
            </w:pPr>
          </w:p>
          <w:p w14:paraId="1730E539" w14:textId="77777777" w:rsidR="00360880" w:rsidRDefault="00360880">
            <w:pPr>
              <w:pStyle w:val="TableParagraph"/>
              <w:overflowPunct w:val="0"/>
              <w:rPr>
                <w:rFonts w:ascii="华文中宋"/>
                <w:b/>
                <w:szCs w:val="21"/>
              </w:rPr>
            </w:pPr>
          </w:p>
          <w:p w14:paraId="49D66ECF" w14:textId="77777777" w:rsidR="00360880" w:rsidRDefault="00360880">
            <w:pPr>
              <w:pStyle w:val="TableParagraph"/>
              <w:overflowPunct w:val="0"/>
              <w:spacing w:before="4"/>
              <w:rPr>
                <w:rFonts w:ascii="华文中宋"/>
                <w:b/>
                <w:sz w:val="20"/>
                <w:szCs w:val="21"/>
              </w:rPr>
            </w:pPr>
          </w:p>
          <w:p w14:paraId="4265D065" w14:textId="77777777" w:rsidR="00360880" w:rsidRDefault="00000000">
            <w:pPr>
              <w:pStyle w:val="TableParagraph"/>
              <w:overflowPunct w:val="0"/>
              <w:ind w:left="175"/>
              <w:rPr>
                <w:szCs w:val="21"/>
              </w:rPr>
            </w:pPr>
            <w:r>
              <w:rPr>
                <w:szCs w:val="21"/>
              </w:rPr>
              <w:t>热爱伟大祖国</w:t>
            </w:r>
          </w:p>
        </w:tc>
        <w:tc>
          <w:tcPr>
            <w:tcW w:w="4744" w:type="dxa"/>
          </w:tcPr>
          <w:p w14:paraId="56F87A52" w14:textId="77777777" w:rsidR="00360880" w:rsidRDefault="00000000">
            <w:pPr>
              <w:pStyle w:val="TableParagraph"/>
              <w:overflowPunct w:val="0"/>
              <w:spacing w:before="2"/>
              <w:ind w:left="2"/>
              <w:rPr>
                <w:bCs/>
                <w:szCs w:val="21"/>
              </w:rPr>
            </w:pPr>
            <w:r>
              <w:rPr>
                <w:rFonts w:ascii="Times New Roman" w:eastAsia="Times New Roman"/>
                <w:bCs/>
                <w:spacing w:val="-3"/>
                <w:szCs w:val="21"/>
              </w:rPr>
              <w:t>4.</w:t>
            </w:r>
            <w:r>
              <w:rPr>
                <w:bCs/>
                <w:spacing w:val="-10"/>
                <w:szCs w:val="21"/>
              </w:rPr>
              <w:t>爱护和尊重国旗、国歌、国徽，理解其内涵</w:t>
            </w:r>
          </w:p>
          <w:p w14:paraId="15798E82" w14:textId="77777777" w:rsidR="00360880" w:rsidRDefault="00000000">
            <w:pPr>
              <w:pStyle w:val="TableParagraph"/>
              <w:overflowPunct w:val="0"/>
              <w:spacing w:before="4"/>
              <w:ind w:left="2"/>
              <w:rPr>
                <w:bCs/>
                <w:szCs w:val="21"/>
              </w:rPr>
            </w:pPr>
            <w:r>
              <w:rPr>
                <w:bCs/>
                <w:szCs w:val="21"/>
              </w:rPr>
              <w:t>无损害国家形象的言行。</w:t>
            </w:r>
          </w:p>
        </w:tc>
        <w:tc>
          <w:tcPr>
            <w:tcW w:w="789" w:type="dxa"/>
          </w:tcPr>
          <w:p w14:paraId="735CC839" w14:textId="77777777" w:rsidR="00360880" w:rsidRDefault="00000000">
            <w:pPr>
              <w:pStyle w:val="TableParagraph"/>
              <w:overflowPunct w:val="0"/>
              <w:spacing w:before="2"/>
              <w:ind w:left="-120"/>
              <w:rPr>
                <w:szCs w:val="21"/>
              </w:rPr>
            </w:pPr>
            <w:r>
              <w:rPr>
                <w:szCs w:val="21"/>
              </w:rPr>
              <w:t>，</w:t>
            </w:r>
          </w:p>
          <w:p w14:paraId="497A18FC" w14:textId="77777777" w:rsidR="00360880" w:rsidRDefault="00000000">
            <w:pPr>
              <w:pStyle w:val="TableParagraph"/>
              <w:overflowPunct w:val="0"/>
              <w:ind w:left="86"/>
              <w:rPr>
                <w:szCs w:val="21"/>
              </w:rPr>
            </w:pPr>
            <w:r>
              <w:rPr>
                <w:szCs w:val="21"/>
              </w:rPr>
              <w:t>是/否</w:t>
            </w:r>
          </w:p>
        </w:tc>
        <w:tc>
          <w:tcPr>
            <w:tcW w:w="542" w:type="dxa"/>
          </w:tcPr>
          <w:p w14:paraId="6C1D5323" w14:textId="77777777" w:rsidR="00360880" w:rsidRDefault="00000000">
            <w:pPr>
              <w:pStyle w:val="TableParagraph"/>
              <w:overflowPunct w:val="0"/>
              <w:spacing w:before="158"/>
              <w:ind w:left="14" w:right="2"/>
              <w:jc w:val="center"/>
              <w:rPr>
                <w:szCs w:val="21"/>
              </w:rPr>
            </w:pPr>
            <w:r>
              <w:rPr>
                <w:szCs w:val="21"/>
              </w:rPr>
              <w:t>※▲</w:t>
            </w:r>
          </w:p>
        </w:tc>
      </w:tr>
      <w:tr w:rsidR="00360880" w14:paraId="34E7DDE8" w14:textId="77777777">
        <w:trPr>
          <w:trHeight w:val="936"/>
        </w:trPr>
        <w:tc>
          <w:tcPr>
            <w:tcW w:w="799" w:type="dxa"/>
            <w:vMerge/>
            <w:tcBorders>
              <w:top w:val="nil"/>
            </w:tcBorders>
          </w:tcPr>
          <w:p w14:paraId="188345E3" w14:textId="77777777" w:rsidR="00360880" w:rsidRDefault="00360880">
            <w:pPr>
              <w:overflowPunct w:val="0"/>
              <w:rPr>
                <w:sz w:val="2"/>
                <w:szCs w:val="2"/>
              </w:rPr>
            </w:pPr>
          </w:p>
        </w:tc>
        <w:tc>
          <w:tcPr>
            <w:tcW w:w="1877" w:type="dxa"/>
            <w:vMerge/>
            <w:tcBorders>
              <w:top w:val="nil"/>
            </w:tcBorders>
          </w:tcPr>
          <w:p w14:paraId="7F1CD872" w14:textId="77777777" w:rsidR="00360880" w:rsidRDefault="00360880">
            <w:pPr>
              <w:overflowPunct w:val="0"/>
              <w:rPr>
                <w:sz w:val="2"/>
                <w:szCs w:val="2"/>
              </w:rPr>
            </w:pPr>
          </w:p>
        </w:tc>
        <w:tc>
          <w:tcPr>
            <w:tcW w:w="4744" w:type="dxa"/>
          </w:tcPr>
          <w:p w14:paraId="10A89C75" w14:textId="77777777" w:rsidR="00360880" w:rsidRDefault="00000000">
            <w:pPr>
              <w:pStyle w:val="TableParagraph"/>
              <w:overflowPunct w:val="0"/>
              <w:spacing w:before="2"/>
              <w:ind w:left="2" w:right="-15"/>
              <w:rPr>
                <w:bCs/>
                <w:szCs w:val="21"/>
              </w:rPr>
            </w:pPr>
            <w:r>
              <w:rPr>
                <w:rFonts w:ascii="Times New Roman" w:eastAsia="Times New Roman"/>
                <w:bCs/>
                <w:spacing w:val="3"/>
                <w:szCs w:val="21"/>
              </w:rPr>
              <w:t>5.</w:t>
            </w:r>
            <w:r>
              <w:rPr>
                <w:bCs/>
                <w:spacing w:val="3"/>
                <w:szCs w:val="21"/>
              </w:rPr>
              <w:t>关心国家大事，有家国情怀和时代责任感</w:t>
            </w:r>
            <w:r>
              <w:rPr>
                <w:bCs/>
                <w:spacing w:val="-20"/>
                <w:szCs w:val="21"/>
              </w:rPr>
              <w:t>坚持爱国、爱党、爱社会主义相统一，有国家安</w:t>
            </w:r>
          </w:p>
          <w:p w14:paraId="2F86DE8A" w14:textId="77777777" w:rsidR="00360880" w:rsidRDefault="00000000">
            <w:pPr>
              <w:pStyle w:val="TableParagraph"/>
              <w:overflowPunct w:val="0"/>
              <w:spacing w:before="3"/>
              <w:ind w:left="2"/>
              <w:rPr>
                <w:bCs/>
                <w:szCs w:val="21"/>
              </w:rPr>
            </w:pPr>
            <w:r>
              <w:rPr>
                <w:bCs/>
                <w:szCs w:val="21"/>
              </w:rPr>
              <w:t>全意识。</w:t>
            </w:r>
          </w:p>
        </w:tc>
        <w:tc>
          <w:tcPr>
            <w:tcW w:w="789" w:type="dxa"/>
          </w:tcPr>
          <w:p w14:paraId="64142A26" w14:textId="77777777" w:rsidR="00360880" w:rsidRDefault="00000000">
            <w:pPr>
              <w:pStyle w:val="TableParagraph"/>
              <w:overflowPunct w:val="0"/>
              <w:spacing w:before="2"/>
              <w:ind w:left="-127"/>
              <w:rPr>
                <w:szCs w:val="21"/>
              </w:rPr>
            </w:pPr>
            <w:r>
              <w:rPr>
                <w:szCs w:val="21"/>
              </w:rPr>
              <w:t>，</w:t>
            </w:r>
          </w:p>
          <w:p w14:paraId="74A1E1B9" w14:textId="77777777" w:rsidR="00360880" w:rsidRDefault="00000000">
            <w:pPr>
              <w:pStyle w:val="TableParagraph"/>
              <w:overflowPunct w:val="0"/>
              <w:spacing w:before="4"/>
              <w:ind w:left="142"/>
              <w:rPr>
                <w:szCs w:val="21"/>
              </w:rPr>
            </w:pPr>
            <w:r>
              <w:rPr>
                <w:szCs w:val="21"/>
              </w:rPr>
              <w:t>ABCD</w:t>
            </w:r>
          </w:p>
        </w:tc>
        <w:tc>
          <w:tcPr>
            <w:tcW w:w="542" w:type="dxa"/>
          </w:tcPr>
          <w:p w14:paraId="015D61F5" w14:textId="77777777" w:rsidR="00360880" w:rsidRDefault="00360880">
            <w:pPr>
              <w:pStyle w:val="TableParagraph"/>
              <w:overflowPunct w:val="0"/>
              <w:spacing w:before="12"/>
              <w:rPr>
                <w:rFonts w:ascii="华文中宋"/>
                <w:b/>
                <w:sz w:val="18"/>
                <w:szCs w:val="21"/>
              </w:rPr>
            </w:pPr>
          </w:p>
          <w:p w14:paraId="7683AF45" w14:textId="77777777" w:rsidR="00360880" w:rsidRDefault="00000000">
            <w:pPr>
              <w:pStyle w:val="TableParagraph"/>
              <w:overflowPunct w:val="0"/>
              <w:ind w:left="2"/>
              <w:jc w:val="center"/>
              <w:rPr>
                <w:szCs w:val="21"/>
              </w:rPr>
            </w:pPr>
            <w:r>
              <w:rPr>
                <w:szCs w:val="21"/>
              </w:rPr>
              <w:t>▲</w:t>
            </w:r>
          </w:p>
        </w:tc>
      </w:tr>
      <w:tr w:rsidR="00360880" w14:paraId="221A3B56" w14:textId="77777777">
        <w:trPr>
          <w:trHeight w:val="936"/>
        </w:trPr>
        <w:tc>
          <w:tcPr>
            <w:tcW w:w="799" w:type="dxa"/>
            <w:vMerge/>
            <w:tcBorders>
              <w:top w:val="nil"/>
            </w:tcBorders>
          </w:tcPr>
          <w:p w14:paraId="3E38EB9E" w14:textId="77777777" w:rsidR="00360880" w:rsidRDefault="00360880">
            <w:pPr>
              <w:overflowPunct w:val="0"/>
              <w:rPr>
                <w:sz w:val="2"/>
                <w:szCs w:val="2"/>
              </w:rPr>
            </w:pPr>
          </w:p>
        </w:tc>
        <w:tc>
          <w:tcPr>
            <w:tcW w:w="1877" w:type="dxa"/>
            <w:vMerge/>
            <w:tcBorders>
              <w:top w:val="nil"/>
            </w:tcBorders>
          </w:tcPr>
          <w:p w14:paraId="28B3DA2D" w14:textId="77777777" w:rsidR="00360880" w:rsidRDefault="00360880">
            <w:pPr>
              <w:overflowPunct w:val="0"/>
              <w:rPr>
                <w:sz w:val="2"/>
                <w:szCs w:val="2"/>
              </w:rPr>
            </w:pPr>
          </w:p>
        </w:tc>
        <w:tc>
          <w:tcPr>
            <w:tcW w:w="4744" w:type="dxa"/>
          </w:tcPr>
          <w:p w14:paraId="16C5B8A8" w14:textId="77777777" w:rsidR="00360880" w:rsidRDefault="00000000">
            <w:pPr>
              <w:pStyle w:val="TableParagraph"/>
              <w:overflowPunct w:val="0"/>
              <w:spacing w:before="2"/>
              <w:ind w:left="2" w:right="-29"/>
              <w:rPr>
                <w:bCs/>
                <w:szCs w:val="21"/>
              </w:rPr>
            </w:pPr>
            <w:r>
              <w:rPr>
                <w:rFonts w:ascii="Times New Roman" w:eastAsia="Times New Roman"/>
                <w:bCs/>
                <w:spacing w:val="-13"/>
                <w:szCs w:val="21"/>
              </w:rPr>
              <w:t>6.</w:t>
            </w:r>
            <w:r>
              <w:rPr>
                <w:bCs/>
                <w:spacing w:val="-27"/>
                <w:szCs w:val="21"/>
              </w:rPr>
              <w:t>民族自尊心、自信心、自豪感强，带头学习中华</w:t>
            </w:r>
            <w:r>
              <w:rPr>
                <w:bCs/>
                <w:spacing w:val="-8"/>
                <w:szCs w:val="21"/>
              </w:rPr>
              <w:t>优秀传统文化，了解其代表性思想理念，无崇</w:t>
            </w:r>
          </w:p>
          <w:p w14:paraId="3A49C35F" w14:textId="77777777" w:rsidR="00360880" w:rsidRDefault="00000000">
            <w:pPr>
              <w:pStyle w:val="TableParagraph"/>
              <w:overflowPunct w:val="0"/>
              <w:spacing w:before="2"/>
              <w:ind w:left="2"/>
              <w:rPr>
                <w:bCs/>
                <w:szCs w:val="21"/>
              </w:rPr>
            </w:pPr>
            <w:r>
              <w:rPr>
                <w:bCs/>
                <w:szCs w:val="21"/>
              </w:rPr>
              <w:t>洋媚外思想和表现。</w:t>
            </w:r>
          </w:p>
        </w:tc>
        <w:tc>
          <w:tcPr>
            <w:tcW w:w="789" w:type="dxa"/>
          </w:tcPr>
          <w:p w14:paraId="3AD8F226" w14:textId="77777777" w:rsidR="00360880" w:rsidRDefault="00360880">
            <w:pPr>
              <w:pStyle w:val="TableParagraph"/>
              <w:overflowPunct w:val="0"/>
              <w:spacing w:before="12"/>
              <w:rPr>
                <w:rFonts w:ascii="华文中宋"/>
                <w:b/>
                <w:sz w:val="18"/>
                <w:szCs w:val="21"/>
              </w:rPr>
            </w:pPr>
          </w:p>
          <w:p w14:paraId="2FCE5F17" w14:textId="77777777" w:rsidR="00360880" w:rsidRDefault="00000000">
            <w:pPr>
              <w:pStyle w:val="TableParagraph"/>
              <w:overflowPunct w:val="0"/>
              <w:ind w:left="68" w:right="68"/>
              <w:jc w:val="center"/>
              <w:rPr>
                <w:szCs w:val="21"/>
              </w:rPr>
            </w:pPr>
            <w:r>
              <w:rPr>
                <w:szCs w:val="21"/>
              </w:rPr>
              <w:t>ABCD</w:t>
            </w:r>
          </w:p>
        </w:tc>
        <w:tc>
          <w:tcPr>
            <w:tcW w:w="542" w:type="dxa"/>
          </w:tcPr>
          <w:p w14:paraId="1B22D38B" w14:textId="77777777" w:rsidR="00360880" w:rsidRDefault="00360880">
            <w:pPr>
              <w:pStyle w:val="TableParagraph"/>
              <w:overflowPunct w:val="0"/>
              <w:rPr>
                <w:rFonts w:ascii="Times New Roman"/>
                <w:szCs w:val="21"/>
              </w:rPr>
            </w:pPr>
          </w:p>
        </w:tc>
      </w:tr>
      <w:tr w:rsidR="00360880" w14:paraId="284F729D" w14:textId="77777777">
        <w:trPr>
          <w:trHeight w:val="935"/>
        </w:trPr>
        <w:tc>
          <w:tcPr>
            <w:tcW w:w="799" w:type="dxa"/>
            <w:vMerge/>
            <w:tcBorders>
              <w:top w:val="nil"/>
            </w:tcBorders>
          </w:tcPr>
          <w:p w14:paraId="636322CA" w14:textId="77777777" w:rsidR="00360880" w:rsidRDefault="00360880">
            <w:pPr>
              <w:overflowPunct w:val="0"/>
              <w:rPr>
                <w:sz w:val="2"/>
                <w:szCs w:val="2"/>
              </w:rPr>
            </w:pPr>
          </w:p>
        </w:tc>
        <w:tc>
          <w:tcPr>
            <w:tcW w:w="1877" w:type="dxa"/>
          </w:tcPr>
          <w:p w14:paraId="6D3A8356" w14:textId="77777777" w:rsidR="00360880" w:rsidRDefault="00360880">
            <w:pPr>
              <w:pStyle w:val="TableParagraph"/>
              <w:overflowPunct w:val="0"/>
              <w:spacing w:before="14"/>
              <w:rPr>
                <w:rFonts w:ascii="华文中宋"/>
                <w:b/>
                <w:sz w:val="18"/>
                <w:szCs w:val="21"/>
              </w:rPr>
            </w:pPr>
          </w:p>
          <w:p w14:paraId="78CD5FEB" w14:textId="77777777" w:rsidR="00360880" w:rsidRDefault="00000000">
            <w:pPr>
              <w:pStyle w:val="TableParagraph"/>
              <w:overflowPunct w:val="0"/>
              <w:ind w:left="193" w:right="198"/>
              <w:jc w:val="center"/>
              <w:rPr>
                <w:szCs w:val="21"/>
              </w:rPr>
            </w:pPr>
            <w:r>
              <w:rPr>
                <w:szCs w:val="21"/>
              </w:rPr>
              <w:t>崇尚科学理性</w:t>
            </w:r>
          </w:p>
        </w:tc>
        <w:tc>
          <w:tcPr>
            <w:tcW w:w="4744" w:type="dxa"/>
          </w:tcPr>
          <w:p w14:paraId="79E5A6F0" w14:textId="77777777" w:rsidR="00360880" w:rsidRDefault="00000000">
            <w:pPr>
              <w:pStyle w:val="TableParagraph"/>
              <w:overflowPunct w:val="0"/>
              <w:spacing w:before="4"/>
              <w:ind w:left="2" w:right="-15"/>
              <w:rPr>
                <w:bCs/>
                <w:szCs w:val="21"/>
              </w:rPr>
            </w:pPr>
            <w:r>
              <w:rPr>
                <w:rFonts w:ascii="Times New Roman" w:eastAsia="Times New Roman"/>
                <w:bCs/>
                <w:spacing w:val="5"/>
                <w:szCs w:val="21"/>
              </w:rPr>
              <w:t>7.</w:t>
            </w:r>
            <w:r>
              <w:rPr>
                <w:bCs/>
                <w:spacing w:val="1"/>
                <w:szCs w:val="21"/>
              </w:rPr>
              <w:t>知道党团员必须是无神论者，不信仰宗教</w:t>
            </w:r>
            <w:r>
              <w:rPr>
                <w:bCs/>
                <w:spacing w:val="-7"/>
                <w:szCs w:val="21"/>
              </w:rPr>
              <w:t>不参加宗教活动，自觉抵制封建迷信，反对邪</w:t>
            </w:r>
          </w:p>
          <w:p w14:paraId="7A424D07" w14:textId="77777777" w:rsidR="00360880" w:rsidRDefault="00000000">
            <w:pPr>
              <w:pStyle w:val="TableParagraph"/>
              <w:overflowPunct w:val="0"/>
              <w:spacing w:before="3"/>
              <w:ind w:left="2"/>
              <w:rPr>
                <w:bCs/>
                <w:szCs w:val="21"/>
              </w:rPr>
            </w:pPr>
            <w:r>
              <w:rPr>
                <w:bCs/>
                <w:szCs w:val="21"/>
              </w:rPr>
              <w:t>教。</w:t>
            </w:r>
          </w:p>
        </w:tc>
        <w:tc>
          <w:tcPr>
            <w:tcW w:w="789" w:type="dxa"/>
          </w:tcPr>
          <w:p w14:paraId="5C9211E2" w14:textId="77777777" w:rsidR="00360880" w:rsidRDefault="00000000">
            <w:pPr>
              <w:pStyle w:val="TableParagraph"/>
              <w:overflowPunct w:val="0"/>
              <w:spacing w:before="4"/>
              <w:ind w:left="-125"/>
              <w:rPr>
                <w:szCs w:val="21"/>
              </w:rPr>
            </w:pPr>
            <w:r>
              <w:rPr>
                <w:szCs w:val="21"/>
              </w:rPr>
              <w:t>、</w:t>
            </w:r>
          </w:p>
          <w:p w14:paraId="6AC4ED2E" w14:textId="77777777" w:rsidR="00360880" w:rsidRDefault="00000000">
            <w:pPr>
              <w:pStyle w:val="TableParagraph"/>
              <w:overflowPunct w:val="0"/>
              <w:spacing w:before="4"/>
              <w:ind w:left="86"/>
              <w:rPr>
                <w:szCs w:val="21"/>
              </w:rPr>
            </w:pPr>
            <w:r>
              <w:rPr>
                <w:szCs w:val="21"/>
              </w:rPr>
              <w:t>是/否</w:t>
            </w:r>
          </w:p>
        </w:tc>
        <w:tc>
          <w:tcPr>
            <w:tcW w:w="542" w:type="dxa"/>
          </w:tcPr>
          <w:p w14:paraId="1FCBF500" w14:textId="77777777" w:rsidR="00360880" w:rsidRDefault="00360880">
            <w:pPr>
              <w:pStyle w:val="TableParagraph"/>
              <w:overflowPunct w:val="0"/>
              <w:spacing w:before="14"/>
              <w:rPr>
                <w:rFonts w:ascii="华文中宋"/>
                <w:b/>
                <w:sz w:val="18"/>
                <w:szCs w:val="21"/>
              </w:rPr>
            </w:pPr>
          </w:p>
          <w:p w14:paraId="6E82BB11" w14:textId="77777777" w:rsidR="00360880" w:rsidRDefault="00000000">
            <w:pPr>
              <w:pStyle w:val="TableParagraph"/>
              <w:overflowPunct w:val="0"/>
              <w:ind w:left="14" w:right="2"/>
              <w:jc w:val="center"/>
              <w:rPr>
                <w:szCs w:val="21"/>
              </w:rPr>
            </w:pPr>
            <w:r>
              <w:rPr>
                <w:szCs w:val="21"/>
              </w:rPr>
              <w:t>※▲</w:t>
            </w:r>
          </w:p>
        </w:tc>
      </w:tr>
      <w:tr w:rsidR="00360880" w14:paraId="77CD393E" w14:textId="77777777">
        <w:trPr>
          <w:trHeight w:val="936"/>
        </w:trPr>
        <w:tc>
          <w:tcPr>
            <w:tcW w:w="799" w:type="dxa"/>
            <w:vMerge w:val="restart"/>
          </w:tcPr>
          <w:p w14:paraId="0AECB932" w14:textId="77777777" w:rsidR="00360880" w:rsidRDefault="00360880">
            <w:pPr>
              <w:pStyle w:val="TableParagraph"/>
              <w:overflowPunct w:val="0"/>
              <w:rPr>
                <w:rFonts w:ascii="华文中宋"/>
                <w:b/>
                <w:szCs w:val="21"/>
              </w:rPr>
            </w:pPr>
          </w:p>
          <w:p w14:paraId="36896392" w14:textId="77777777" w:rsidR="00360880" w:rsidRDefault="00360880">
            <w:pPr>
              <w:pStyle w:val="TableParagraph"/>
              <w:overflowPunct w:val="0"/>
              <w:rPr>
                <w:rFonts w:ascii="华文中宋"/>
                <w:b/>
                <w:szCs w:val="21"/>
              </w:rPr>
            </w:pPr>
          </w:p>
          <w:p w14:paraId="4FBD988D" w14:textId="77777777" w:rsidR="00360880" w:rsidRDefault="00360880">
            <w:pPr>
              <w:pStyle w:val="TableParagraph"/>
              <w:overflowPunct w:val="0"/>
              <w:rPr>
                <w:rFonts w:ascii="华文中宋"/>
                <w:b/>
                <w:szCs w:val="21"/>
              </w:rPr>
            </w:pPr>
          </w:p>
          <w:p w14:paraId="37924220" w14:textId="77777777" w:rsidR="00360880" w:rsidRDefault="00360880">
            <w:pPr>
              <w:pStyle w:val="TableParagraph"/>
              <w:overflowPunct w:val="0"/>
              <w:rPr>
                <w:rFonts w:ascii="华文中宋"/>
                <w:b/>
                <w:szCs w:val="21"/>
              </w:rPr>
            </w:pPr>
          </w:p>
          <w:p w14:paraId="00FF847E" w14:textId="77777777" w:rsidR="00360880" w:rsidRDefault="00360880">
            <w:pPr>
              <w:pStyle w:val="TableParagraph"/>
              <w:overflowPunct w:val="0"/>
              <w:rPr>
                <w:rFonts w:ascii="华文中宋"/>
                <w:b/>
                <w:szCs w:val="21"/>
              </w:rPr>
            </w:pPr>
          </w:p>
          <w:p w14:paraId="658A9875" w14:textId="77777777" w:rsidR="00360880" w:rsidRDefault="00360880">
            <w:pPr>
              <w:pStyle w:val="TableParagraph"/>
              <w:overflowPunct w:val="0"/>
              <w:spacing w:before="6"/>
              <w:rPr>
                <w:rFonts w:ascii="华文中宋"/>
                <w:b/>
                <w:sz w:val="32"/>
                <w:szCs w:val="21"/>
              </w:rPr>
            </w:pPr>
          </w:p>
          <w:p w14:paraId="1107B3AC" w14:textId="77777777" w:rsidR="00360880" w:rsidRDefault="00000000">
            <w:pPr>
              <w:pStyle w:val="TableParagraph"/>
              <w:overflowPunct w:val="0"/>
              <w:ind w:left="285" w:right="261"/>
              <w:jc w:val="both"/>
              <w:rPr>
                <w:rFonts w:ascii="黑体" w:eastAsia="黑体"/>
                <w:b/>
                <w:szCs w:val="21"/>
              </w:rPr>
            </w:pPr>
            <w:r>
              <w:rPr>
                <w:rFonts w:ascii="黑体" w:eastAsia="黑体" w:hint="eastAsia"/>
                <w:b/>
                <w:szCs w:val="21"/>
              </w:rPr>
              <w:t>讲政治25</w:t>
            </w:r>
          </w:p>
          <w:p w14:paraId="6F849364" w14:textId="77777777" w:rsidR="00360880" w:rsidRDefault="00000000">
            <w:pPr>
              <w:pStyle w:val="TableParagraph"/>
              <w:overflowPunct w:val="0"/>
              <w:spacing w:before="6"/>
              <w:ind w:left="16"/>
              <w:jc w:val="center"/>
              <w:rPr>
                <w:rFonts w:ascii="黑体" w:eastAsia="黑体"/>
                <w:b/>
                <w:szCs w:val="21"/>
              </w:rPr>
            </w:pPr>
            <w:r>
              <w:rPr>
                <w:rFonts w:ascii="黑体" w:eastAsia="黑体" w:hint="eastAsia"/>
                <w:b/>
                <w:w w:val="99"/>
                <w:szCs w:val="21"/>
              </w:rPr>
              <w:t>分</w:t>
            </w:r>
          </w:p>
        </w:tc>
        <w:tc>
          <w:tcPr>
            <w:tcW w:w="1877" w:type="dxa"/>
            <w:vMerge w:val="restart"/>
          </w:tcPr>
          <w:p w14:paraId="4C174F39" w14:textId="77777777" w:rsidR="00360880" w:rsidRDefault="00360880">
            <w:pPr>
              <w:pStyle w:val="TableParagraph"/>
              <w:overflowPunct w:val="0"/>
              <w:rPr>
                <w:rFonts w:ascii="华文中宋"/>
                <w:b/>
                <w:szCs w:val="21"/>
              </w:rPr>
            </w:pPr>
          </w:p>
          <w:p w14:paraId="35472D20" w14:textId="77777777" w:rsidR="00360880" w:rsidRDefault="00360880">
            <w:pPr>
              <w:pStyle w:val="TableParagraph"/>
              <w:overflowPunct w:val="0"/>
              <w:rPr>
                <w:rFonts w:ascii="华文中宋"/>
                <w:b/>
                <w:szCs w:val="21"/>
              </w:rPr>
            </w:pPr>
          </w:p>
          <w:p w14:paraId="069B024A" w14:textId="77777777" w:rsidR="00360880" w:rsidRDefault="00360880">
            <w:pPr>
              <w:pStyle w:val="TableParagraph"/>
              <w:overflowPunct w:val="0"/>
              <w:spacing w:before="5"/>
              <w:rPr>
                <w:rFonts w:ascii="华文中宋"/>
                <w:b/>
                <w:sz w:val="20"/>
                <w:szCs w:val="21"/>
              </w:rPr>
            </w:pPr>
          </w:p>
          <w:p w14:paraId="03B38650" w14:textId="77777777" w:rsidR="00360880" w:rsidRDefault="00000000">
            <w:pPr>
              <w:pStyle w:val="TableParagraph"/>
              <w:overflowPunct w:val="0"/>
              <w:ind w:left="187"/>
              <w:rPr>
                <w:szCs w:val="21"/>
              </w:rPr>
            </w:pPr>
            <w:r>
              <w:rPr>
                <w:szCs w:val="21"/>
              </w:rPr>
              <w:t>学习党的理论</w:t>
            </w:r>
          </w:p>
        </w:tc>
        <w:tc>
          <w:tcPr>
            <w:tcW w:w="4744" w:type="dxa"/>
          </w:tcPr>
          <w:p w14:paraId="19344BBC" w14:textId="77777777" w:rsidR="00360880" w:rsidRDefault="00000000">
            <w:pPr>
              <w:pStyle w:val="TableParagraph"/>
              <w:overflowPunct w:val="0"/>
              <w:spacing w:before="4"/>
              <w:ind w:left="2" w:right="-15"/>
              <w:rPr>
                <w:bCs/>
                <w:szCs w:val="21"/>
              </w:rPr>
            </w:pPr>
            <w:r>
              <w:rPr>
                <w:rFonts w:ascii="Times New Roman" w:eastAsia="Times New Roman"/>
                <w:bCs/>
                <w:szCs w:val="21"/>
              </w:rPr>
              <w:t>8.</w:t>
            </w:r>
            <w:r>
              <w:rPr>
                <w:bCs/>
                <w:spacing w:val="-6"/>
                <w:szCs w:val="21"/>
              </w:rPr>
              <w:t>认真学习党的科学理论，学习党史、新中国史、改革开放史、社会主义发展史，了解党的</w:t>
            </w:r>
          </w:p>
          <w:p w14:paraId="064A2645" w14:textId="77777777" w:rsidR="00360880" w:rsidRDefault="00000000">
            <w:pPr>
              <w:pStyle w:val="TableParagraph"/>
              <w:overflowPunct w:val="0"/>
              <w:spacing w:before="2"/>
              <w:ind w:left="2"/>
              <w:rPr>
                <w:bCs/>
                <w:szCs w:val="21"/>
              </w:rPr>
            </w:pPr>
            <w:r>
              <w:rPr>
                <w:bCs/>
                <w:szCs w:val="21"/>
              </w:rPr>
              <w:t>伟大光荣正确，能结合实际分享体会。</w:t>
            </w:r>
          </w:p>
        </w:tc>
        <w:tc>
          <w:tcPr>
            <w:tcW w:w="789" w:type="dxa"/>
          </w:tcPr>
          <w:p w14:paraId="65AAD6AB" w14:textId="77777777" w:rsidR="00360880" w:rsidRDefault="00360880">
            <w:pPr>
              <w:pStyle w:val="TableParagraph"/>
              <w:overflowPunct w:val="0"/>
              <w:spacing w:before="11"/>
              <w:rPr>
                <w:rFonts w:ascii="华文中宋"/>
                <w:b/>
                <w:sz w:val="28"/>
                <w:szCs w:val="21"/>
              </w:rPr>
            </w:pPr>
          </w:p>
          <w:p w14:paraId="65FA4166" w14:textId="77777777" w:rsidR="00360880" w:rsidRDefault="00000000">
            <w:pPr>
              <w:pStyle w:val="TableParagraph"/>
              <w:overflowPunct w:val="0"/>
              <w:ind w:left="68" w:right="68"/>
              <w:jc w:val="center"/>
              <w:rPr>
                <w:szCs w:val="21"/>
              </w:rPr>
            </w:pPr>
            <w:r>
              <w:rPr>
                <w:szCs w:val="21"/>
              </w:rPr>
              <w:t>ABCD</w:t>
            </w:r>
          </w:p>
        </w:tc>
        <w:tc>
          <w:tcPr>
            <w:tcW w:w="542" w:type="dxa"/>
          </w:tcPr>
          <w:p w14:paraId="4CABD9BE" w14:textId="77777777" w:rsidR="00360880" w:rsidRDefault="00360880">
            <w:pPr>
              <w:pStyle w:val="TableParagraph"/>
              <w:overflowPunct w:val="0"/>
              <w:rPr>
                <w:rFonts w:ascii="Times New Roman"/>
                <w:szCs w:val="21"/>
              </w:rPr>
            </w:pPr>
          </w:p>
        </w:tc>
      </w:tr>
      <w:tr w:rsidR="00360880" w14:paraId="638B6B78" w14:textId="77777777">
        <w:trPr>
          <w:trHeight w:val="935"/>
        </w:trPr>
        <w:tc>
          <w:tcPr>
            <w:tcW w:w="799" w:type="dxa"/>
            <w:vMerge/>
            <w:tcBorders>
              <w:top w:val="nil"/>
            </w:tcBorders>
          </w:tcPr>
          <w:p w14:paraId="1719FCF5" w14:textId="77777777" w:rsidR="00360880" w:rsidRDefault="00360880">
            <w:pPr>
              <w:overflowPunct w:val="0"/>
              <w:rPr>
                <w:sz w:val="2"/>
                <w:szCs w:val="2"/>
              </w:rPr>
            </w:pPr>
          </w:p>
        </w:tc>
        <w:tc>
          <w:tcPr>
            <w:tcW w:w="1877" w:type="dxa"/>
            <w:vMerge/>
            <w:tcBorders>
              <w:top w:val="nil"/>
            </w:tcBorders>
          </w:tcPr>
          <w:p w14:paraId="5B09F92D" w14:textId="77777777" w:rsidR="00360880" w:rsidRDefault="00360880">
            <w:pPr>
              <w:overflowPunct w:val="0"/>
              <w:rPr>
                <w:sz w:val="2"/>
                <w:szCs w:val="2"/>
              </w:rPr>
            </w:pPr>
          </w:p>
        </w:tc>
        <w:tc>
          <w:tcPr>
            <w:tcW w:w="4744" w:type="dxa"/>
          </w:tcPr>
          <w:p w14:paraId="28A919B4" w14:textId="77777777" w:rsidR="00360880" w:rsidRDefault="00000000">
            <w:pPr>
              <w:pStyle w:val="TableParagraph"/>
              <w:overflowPunct w:val="0"/>
              <w:spacing w:before="3"/>
              <w:ind w:left="2" w:right="4"/>
              <w:rPr>
                <w:bCs/>
                <w:szCs w:val="21"/>
              </w:rPr>
            </w:pPr>
            <w:r>
              <w:rPr>
                <w:rFonts w:ascii="Times New Roman" w:eastAsia="Times New Roman"/>
                <w:bCs/>
                <w:spacing w:val="10"/>
                <w:szCs w:val="21"/>
              </w:rPr>
              <w:t>9.</w:t>
            </w:r>
            <w:r>
              <w:rPr>
                <w:bCs/>
                <w:spacing w:val="10"/>
                <w:szCs w:val="21"/>
              </w:rPr>
              <w:t>积极参加团内政治学习活动，每年参加团</w:t>
            </w:r>
            <w:r>
              <w:rPr>
                <w:bCs/>
                <w:spacing w:val="22"/>
                <w:szCs w:val="21"/>
              </w:rPr>
              <w:t xml:space="preserve">内集中学习培训不少于 </w:t>
            </w:r>
            <w:r>
              <w:rPr>
                <w:rFonts w:ascii="Times New Roman" w:eastAsia="Times New Roman"/>
                <w:bCs/>
                <w:szCs w:val="21"/>
              </w:rPr>
              <w:t xml:space="preserve">4 </w:t>
            </w:r>
            <w:r>
              <w:rPr>
                <w:bCs/>
                <w:spacing w:val="33"/>
                <w:szCs w:val="21"/>
              </w:rPr>
              <w:t>次</w:t>
            </w:r>
            <w:r>
              <w:rPr>
                <w:rFonts w:ascii="Times New Roman" w:eastAsia="Times New Roman"/>
                <w:bCs/>
                <w:spacing w:val="-20"/>
                <w:szCs w:val="21"/>
              </w:rPr>
              <w:t xml:space="preserve">( </w:t>
            </w:r>
            <w:r>
              <w:rPr>
                <w:bCs/>
                <w:spacing w:val="26"/>
                <w:szCs w:val="21"/>
              </w:rPr>
              <w:t>团课学习不</w:t>
            </w:r>
          </w:p>
          <w:p w14:paraId="7A4BC682" w14:textId="77777777" w:rsidR="00360880" w:rsidRDefault="00000000">
            <w:pPr>
              <w:pStyle w:val="TableParagraph"/>
              <w:overflowPunct w:val="0"/>
              <w:spacing w:before="3"/>
              <w:ind w:left="2"/>
              <w:rPr>
                <w:bCs/>
                <w:szCs w:val="21"/>
              </w:rPr>
            </w:pPr>
            <w:r>
              <w:rPr>
                <w:bCs/>
                <w:szCs w:val="21"/>
              </w:rPr>
              <w:t xml:space="preserve">少于 </w:t>
            </w:r>
            <w:r>
              <w:rPr>
                <w:rFonts w:ascii="Times New Roman" w:eastAsia="Times New Roman"/>
                <w:bCs/>
                <w:szCs w:val="21"/>
              </w:rPr>
              <w:t xml:space="preserve">8 </w:t>
            </w:r>
            <w:r>
              <w:rPr>
                <w:bCs/>
                <w:szCs w:val="21"/>
              </w:rPr>
              <w:t>学时</w:t>
            </w:r>
            <w:r>
              <w:rPr>
                <w:rFonts w:ascii="Times New Roman" w:eastAsia="Times New Roman"/>
                <w:bCs/>
                <w:szCs w:val="21"/>
              </w:rPr>
              <w:t>)</w:t>
            </w:r>
            <w:r>
              <w:rPr>
                <w:bCs/>
                <w:szCs w:val="21"/>
              </w:rPr>
              <w:t>、测试合格</w:t>
            </w:r>
            <w:r>
              <w:rPr>
                <w:rFonts w:ascii="Times New Roman" w:eastAsia="Times New Roman"/>
                <w:bCs/>
                <w:szCs w:val="21"/>
              </w:rPr>
              <w:t>(</w:t>
            </w:r>
            <w:r>
              <w:rPr>
                <w:bCs/>
                <w:szCs w:val="21"/>
              </w:rPr>
              <w:t>团校结业</w:t>
            </w:r>
            <w:r>
              <w:rPr>
                <w:rFonts w:ascii="Times New Roman" w:eastAsia="Times New Roman"/>
                <w:bCs/>
                <w:szCs w:val="21"/>
              </w:rPr>
              <w:t>)</w:t>
            </w:r>
            <w:r>
              <w:rPr>
                <w:bCs/>
                <w:szCs w:val="21"/>
              </w:rPr>
              <w:t>。</w:t>
            </w:r>
          </w:p>
        </w:tc>
        <w:tc>
          <w:tcPr>
            <w:tcW w:w="789" w:type="dxa"/>
          </w:tcPr>
          <w:p w14:paraId="480B6B4D" w14:textId="77777777" w:rsidR="00360880" w:rsidRDefault="00360880">
            <w:pPr>
              <w:pStyle w:val="TableParagraph"/>
              <w:overflowPunct w:val="0"/>
              <w:spacing w:before="11"/>
              <w:rPr>
                <w:rFonts w:ascii="华文中宋"/>
                <w:b/>
                <w:sz w:val="28"/>
                <w:szCs w:val="21"/>
              </w:rPr>
            </w:pPr>
          </w:p>
          <w:p w14:paraId="79204F65" w14:textId="77777777" w:rsidR="00360880" w:rsidRDefault="00000000">
            <w:pPr>
              <w:pStyle w:val="TableParagraph"/>
              <w:overflowPunct w:val="0"/>
              <w:ind w:left="68" w:right="68"/>
              <w:jc w:val="center"/>
              <w:rPr>
                <w:szCs w:val="21"/>
              </w:rPr>
            </w:pPr>
            <w:r>
              <w:rPr>
                <w:szCs w:val="21"/>
              </w:rPr>
              <w:t>是/否</w:t>
            </w:r>
          </w:p>
        </w:tc>
        <w:tc>
          <w:tcPr>
            <w:tcW w:w="542" w:type="dxa"/>
          </w:tcPr>
          <w:p w14:paraId="6792E181" w14:textId="77777777" w:rsidR="00360880" w:rsidRDefault="00360880">
            <w:pPr>
              <w:pStyle w:val="TableParagraph"/>
              <w:overflowPunct w:val="0"/>
              <w:spacing w:before="11"/>
              <w:rPr>
                <w:rFonts w:ascii="华文中宋"/>
                <w:b/>
                <w:sz w:val="28"/>
                <w:szCs w:val="21"/>
              </w:rPr>
            </w:pPr>
          </w:p>
          <w:p w14:paraId="08E20FF9" w14:textId="77777777" w:rsidR="00360880" w:rsidRDefault="00000000">
            <w:pPr>
              <w:pStyle w:val="TableParagraph"/>
              <w:overflowPunct w:val="0"/>
              <w:ind w:left="14" w:right="2"/>
              <w:jc w:val="center"/>
              <w:rPr>
                <w:szCs w:val="21"/>
              </w:rPr>
            </w:pPr>
            <w:r>
              <w:rPr>
                <w:szCs w:val="21"/>
              </w:rPr>
              <w:t>※▲</w:t>
            </w:r>
          </w:p>
        </w:tc>
      </w:tr>
      <w:tr w:rsidR="00360880" w14:paraId="522147B7" w14:textId="77777777">
        <w:trPr>
          <w:trHeight w:val="312"/>
        </w:trPr>
        <w:tc>
          <w:tcPr>
            <w:tcW w:w="799" w:type="dxa"/>
            <w:vMerge/>
            <w:tcBorders>
              <w:top w:val="nil"/>
            </w:tcBorders>
          </w:tcPr>
          <w:p w14:paraId="76A6B448" w14:textId="77777777" w:rsidR="00360880" w:rsidRDefault="00360880">
            <w:pPr>
              <w:overflowPunct w:val="0"/>
              <w:rPr>
                <w:sz w:val="2"/>
                <w:szCs w:val="2"/>
              </w:rPr>
            </w:pPr>
          </w:p>
        </w:tc>
        <w:tc>
          <w:tcPr>
            <w:tcW w:w="1877" w:type="dxa"/>
            <w:vMerge/>
            <w:tcBorders>
              <w:top w:val="nil"/>
            </w:tcBorders>
          </w:tcPr>
          <w:p w14:paraId="745F1840" w14:textId="77777777" w:rsidR="00360880" w:rsidRDefault="00360880">
            <w:pPr>
              <w:overflowPunct w:val="0"/>
              <w:rPr>
                <w:sz w:val="2"/>
                <w:szCs w:val="2"/>
              </w:rPr>
            </w:pPr>
          </w:p>
        </w:tc>
        <w:tc>
          <w:tcPr>
            <w:tcW w:w="4744" w:type="dxa"/>
          </w:tcPr>
          <w:p w14:paraId="7F32573E" w14:textId="77777777" w:rsidR="00360880" w:rsidRDefault="00000000">
            <w:pPr>
              <w:pStyle w:val="TableParagraph"/>
              <w:overflowPunct w:val="0"/>
              <w:spacing w:before="3"/>
              <w:ind w:left="2"/>
              <w:rPr>
                <w:bCs/>
                <w:szCs w:val="21"/>
              </w:rPr>
            </w:pPr>
            <w:r>
              <w:rPr>
                <w:rFonts w:ascii="Times New Roman" w:eastAsia="Times New Roman"/>
                <w:bCs/>
                <w:szCs w:val="21"/>
              </w:rPr>
              <w:t>10.</w:t>
            </w:r>
            <w:r>
              <w:rPr>
                <w:bCs/>
                <w:szCs w:val="21"/>
              </w:rPr>
              <w:t>思想政治类课程考评优良。</w:t>
            </w:r>
          </w:p>
        </w:tc>
        <w:tc>
          <w:tcPr>
            <w:tcW w:w="789" w:type="dxa"/>
          </w:tcPr>
          <w:p w14:paraId="4949D970" w14:textId="77777777" w:rsidR="00360880" w:rsidRDefault="00000000">
            <w:pPr>
              <w:pStyle w:val="TableParagraph"/>
              <w:overflowPunct w:val="0"/>
              <w:spacing w:before="3"/>
              <w:ind w:left="68" w:right="68"/>
              <w:jc w:val="center"/>
              <w:rPr>
                <w:szCs w:val="21"/>
              </w:rPr>
            </w:pPr>
            <w:r>
              <w:rPr>
                <w:szCs w:val="21"/>
              </w:rPr>
              <w:t>是/否</w:t>
            </w:r>
          </w:p>
        </w:tc>
        <w:tc>
          <w:tcPr>
            <w:tcW w:w="542" w:type="dxa"/>
          </w:tcPr>
          <w:p w14:paraId="31277787" w14:textId="77777777" w:rsidR="00360880" w:rsidRDefault="00000000">
            <w:pPr>
              <w:pStyle w:val="TableParagraph"/>
              <w:overflowPunct w:val="0"/>
              <w:spacing w:before="3"/>
              <w:ind w:left="14" w:right="2"/>
              <w:jc w:val="center"/>
              <w:rPr>
                <w:szCs w:val="21"/>
              </w:rPr>
            </w:pPr>
            <w:r>
              <w:rPr>
                <w:szCs w:val="21"/>
              </w:rPr>
              <w:t>※▲</w:t>
            </w:r>
          </w:p>
        </w:tc>
      </w:tr>
      <w:tr w:rsidR="00360880" w14:paraId="152F7262" w14:textId="77777777">
        <w:trPr>
          <w:trHeight w:val="623"/>
        </w:trPr>
        <w:tc>
          <w:tcPr>
            <w:tcW w:w="799" w:type="dxa"/>
            <w:vMerge/>
            <w:tcBorders>
              <w:top w:val="nil"/>
            </w:tcBorders>
          </w:tcPr>
          <w:p w14:paraId="61C910DE" w14:textId="77777777" w:rsidR="00360880" w:rsidRDefault="00360880">
            <w:pPr>
              <w:overflowPunct w:val="0"/>
              <w:rPr>
                <w:sz w:val="2"/>
                <w:szCs w:val="2"/>
              </w:rPr>
            </w:pPr>
          </w:p>
        </w:tc>
        <w:tc>
          <w:tcPr>
            <w:tcW w:w="1877" w:type="dxa"/>
            <w:vMerge w:val="restart"/>
          </w:tcPr>
          <w:p w14:paraId="7999093C" w14:textId="77777777" w:rsidR="00360880" w:rsidRDefault="00360880">
            <w:pPr>
              <w:pStyle w:val="TableParagraph"/>
              <w:overflowPunct w:val="0"/>
              <w:rPr>
                <w:rFonts w:ascii="华文中宋"/>
                <w:b/>
                <w:szCs w:val="21"/>
              </w:rPr>
            </w:pPr>
          </w:p>
          <w:p w14:paraId="7F0434E9" w14:textId="77777777" w:rsidR="00360880" w:rsidRDefault="00360880">
            <w:pPr>
              <w:pStyle w:val="TableParagraph"/>
              <w:overflowPunct w:val="0"/>
              <w:rPr>
                <w:rFonts w:ascii="华文中宋"/>
                <w:b/>
                <w:szCs w:val="21"/>
              </w:rPr>
            </w:pPr>
          </w:p>
          <w:p w14:paraId="5F6EC10F" w14:textId="77777777" w:rsidR="00360880" w:rsidRDefault="00360880">
            <w:pPr>
              <w:pStyle w:val="TableParagraph"/>
              <w:overflowPunct w:val="0"/>
              <w:rPr>
                <w:rFonts w:ascii="华文中宋"/>
                <w:b/>
                <w:szCs w:val="21"/>
              </w:rPr>
            </w:pPr>
          </w:p>
          <w:p w14:paraId="36F14460" w14:textId="77777777" w:rsidR="00360880" w:rsidRDefault="00360880">
            <w:pPr>
              <w:pStyle w:val="TableParagraph"/>
              <w:overflowPunct w:val="0"/>
              <w:spacing w:before="2"/>
              <w:rPr>
                <w:rFonts w:ascii="华文中宋"/>
                <w:b/>
                <w:sz w:val="16"/>
                <w:szCs w:val="21"/>
              </w:rPr>
            </w:pPr>
          </w:p>
          <w:p w14:paraId="60D8EE3D" w14:textId="77777777" w:rsidR="00360880" w:rsidRDefault="00000000">
            <w:pPr>
              <w:pStyle w:val="TableParagraph"/>
              <w:overflowPunct w:val="0"/>
              <w:ind w:left="187"/>
              <w:rPr>
                <w:szCs w:val="21"/>
              </w:rPr>
            </w:pPr>
            <w:r>
              <w:rPr>
                <w:szCs w:val="21"/>
              </w:rPr>
              <w:t>拥护党的领导</w:t>
            </w:r>
          </w:p>
        </w:tc>
        <w:tc>
          <w:tcPr>
            <w:tcW w:w="4744" w:type="dxa"/>
          </w:tcPr>
          <w:p w14:paraId="7D38926B" w14:textId="77777777" w:rsidR="00360880" w:rsidRDefault="00000000">
            <w:pPr>
              <w:pStyle w:val="TableParagraph"/>
              <w:overflowPunct w:val="0"/>
              <w:spacing w:before="3"/>
              <w:ind w:left="2" w:right="-15"/>
              <w:rPr>
                <w:bCs/>
                <w:szCs w:val="21"/>
              </w:rPr>
            </w:pPr>
            <w:r>
              <w:rPr>
                <w:rFonts w:ascii="Times New Roman" w:eastAsia="Times New Roman"/>
                <w:bCs/>
                <w:spacing w:val="-5"/>
                <w:szCs w:val="21"/>
              </w:rPr>
              <w:t>11.</w:t>
            </w:r>
            <w:r>
              <w:rPr>
                <w:bCs/>
                <w:spacing w:val="-10"/>
                <w:szCs w:val="21"/>
              </w:rPr>
              <w:t>能通过历史发展、理论实践和国际比较，讲</w:t>
            </w:r>
          </w:p>
          <w:p w14:paraId="7E560129" w14:textId="77777777" w:rsidR="00360880" w:rsidRDefault="00000000">
            <w:pPr>
              <w:pStyle w:val="TableParagraph"/>
              <w:overflowPunct w:val="0"/>
              <w:spacing w:before="4"/>
              <w:ind w:left="2"/>
              <w:rPr>
                <w:bCs/>
                <w:szCs w:val="21"/>
              </w:rPr>
            </w:pPr>
            <w:r>
              <w:rPr>
                <w:bCs/>
                <w:szCs w:val="21"/>
              </w:rPr>
              <w:t>述中国特色社会主义制度的显著优势。</w:t>
            </w:r>
          </w:p>
        </w:tc>
        <w:tc>
          <w:tcPr>
            <w:tcW w:w="789" w:type="dxa"/>
          </w:tcPr>
          <w:p w14:paraId="4477907C" w14:textId="77777777" w:rsidR="00360880" w:rsidRDefault="00000000">
            <w:pPr>
              <w:pStyle w:val="TableParagraph"/>
              <w:overflowPunct w:val="0"/>
              <w:spacing w:before="159"/>
              <w:ind w:left="68" w:right="68"/>
              <w:jc w:val="center"/>
              <w:rPr>
                <w:szCs w:val="21"/>
              </w:rPr>
            </w:pPr>
            <w:r>
              <w:rPr>
                <w:szCs w:val="21"/>
              </w:rPr>
              <w:t>ABCD</w:t>
            </w:r>
          </w:p>
        </w:tc>
        <w:tc>
          <w:tcPr>
            <w:tcW w:w="542" w:type="dxa"/>
          </w:tcPr>
          <w:p w14:paraId="39EEB200" w14:textId="77777777" w:rsidR="00360880" w:rsidRDefault="00360880">
            <w:pPr>
              <w:pStyle w:val="TableParagraph"/>
              <w:overflowPunct w:val="0"/>
              <w:rPr>
                <w:rFonts w:ascii="Times New Roman"/>
                <w:szCs w:val="21"/>
              </w:rPr>
            </w:pPr>
          </w:p>
        </w:tc>
      </w:tr>
      <w:tr w:rsidR="00360880" w14:paraId="040941E4" w14:textId="77777777">
        <w:trPr>
          <w:trHeight w:val="936"/>
        </w:trPr>
        <w:tc>
          <w:tcPr>
            <w:tcW w:w="799" w:type="dxa"/>
            <w:vMerge/>
            <w:tcBorders>
              <w:top w:val="nil"/>
            </w:tcBorders>
          </w:tcPr>
          <w:p w14:paraId="5843DEE9" w14:textId="77777777" w:rsidR="00360880" w:rsidRDefault="00360880">
            <w:pPr>
              <w:overflowPunct w:val="0"/>
              <w:rPr>
                <w:sz w:val="2"/>
                <w:szCs w:val="2"/>
              </w:rPr>
            </w:pPr>
          </w:p>
        </w:tc>
        <w:tc>
          <w:tcPr>
            <w:tcW w:w="1877" w:type="dxa"/>
            <w:vMerge/>
            <w:tcBorders>
              <w:top w:val="nil"/>
            </w:tcBorders>
          </w:tcPr>
          <w:p w14:paraId="3ECB6B29" w14:textId="77777777" w:rsidR="00360880" w:rsidRDefault="00360880">
            <w:pPr>
              <w:overflowPunct w:val="0"/>
              <w:rPr>
                <w:sz w:val="2"/>
                <w:szCs w:val="2"/>
              </w:rPr>
            </w:pPr>
          </w:p>
        </w:tc>
        <w:tc>
          <w:tcPr>
            <w:tcW w:w="4744" w:type="dxa"/>
          </w:tcPr>
          <w:p w14:paraId="1CDAC78F" w14:textId="77777777" w:rsidR="00360880" w:rsidRDefault="00000000">
            <w:pPr>
              <w:pStyle w:val="TableParagraph"/>
              <w:overflowPunct w:val="0"/>
              <w:spacing w:before="3"/>
              <w:ind w:left="2" w:right="-15"/>
              <w:rPr>
                <w:bCs/>
                <w:szCs w:val="21"/>
              </w:rPr>
            </w:pPr>
            <w:r>
              <w:rPr>
                <w:rFonts w:ascii="Times New Roman" w:eastAsia="Times New Roman"/>
                <w:bCs/>
                <w:spacing w:val="2"/>
                <w:szCs w:val="21"/>
              </w:rPr>
              <w:t>12.</w:t>
            </w:r>
            <w:r>
              <w:rPr>
                <w:bCs/>
                <w:spacing w:val="3"/>
                <w:szCs w:val="21"/>
              </w:rPr>
              <w:t>爱戴党的领袖，了解习近平总书记治国理</w:t>
            </w:r>
            <w:r>
              <w:rPr>
                <w:bCs/>
                <w:spacing w:val="-11"/>
                <w:szCs w:val="21"/>
              </w:rPr>
              <w:t>政思想，能讲述若干习近平总书记对青年的寄</w:t>
            </w:r>
          </w:p>
          <w:p w14:paraId="10266D41" w14:textId="77777777" w:rsidR="00360880" w:rsidRDefault="00000000">
            <w:pPr>
              <w:pStyle w:val="TableParagraph"/>
              <w:overflowPunct w:val="0"/>
              <w:spacing w:before="3"/>
              <w:ind w:left="2"/>
              <w:rPr>
                <w:bCs/>
                <w:szCs w:val="21"/>
              </w:rPr>
            </w:pPr>
            <w:r>
              <w:rPr>
                <w:bCs/>
                <w:szCs w:val="21"/>
              </w:rPr>
              <w:t>语。</w:t>
            </w:r>
          </w:p>
        </w:tc>
        <w:tc>
          <w:tcPr>
            <w:tcW w:w="789" w:type="dxa"/>
          </w:tcPr>
          <w:p w14:paraId="2D3A01D9" w14:textId="77777777" w:rsidR="00360880" w:rsidRDefault="00360880">
            <w:pPr>
              <w:pStyle w:val="TableParagraph"/>
              <w:overflowPunct w:val="0"/>
              <w:spacing w:before="13"/>
              <w:rPr>
                <w:rFonts w:ascii="华文中宋"/>
                <w:b/>
                <w:sz w:val="18"/>
                <w:szCs w:val="21"/>
              </w:rPr>
            </w:pPr>
          </w:p>
          <w:p w14:paraId="2565B441" w14:textId="77777777" w:rsidR="00360880" w:rsidRDefault="00000000">
            <w:pPr>
              <w:pStyle w:val="TableParagraph"/>
              <w:overflowPunct w:val="0"/>
              <w:ind w:left="68" w:right="68"/>
              <w:jc w:val="center"/>
              <w:rPr>
                <w:szCs w:val="21"/>
              </w:rPr>
            </w:pPr>
            <w:r>
              <w:rPr>
                <w:szCs w:val="21"/>
              </w:rPr>
              <w:t>ABCD</w:t>
            </w:r>
          </w:p>
        </w:tc>
        <w:tc>
          <w:tcPr>
            <w:tcW w:w="542" w:type="dxa"/>
          </w:tcPr>
          <w:p w14:paraId="49C0F3F6" w14:textId="77777777" w:rsidR="00360880" w:rsidRDefault="00360880">
            <w:pPr>
              <w:pStyle w:val="TableParagraph"/>
              <w:overflowPunct w:val="0"/>
              <w:spacing w:before="13"/>
              <w:rPr>
                <w:rFonts w:ascii="华文中宋"/>
                <w:b/>
                <w:sz w:val="18"/>
                <w:szCs w:val="21"/>
              </w:rPr>
            </w:pPr>
          </w:p>
          <w:p w14:paraId="0A5BEFC0" w14:textId="77777777" w:rsidR="00360880" w:rsidRDefault="00000000">
            <w:pPr>
              <w:pStyle w:val="TableParagraph"/>
              <w:overflowPunct w:val="0"/>
              <w:ind w:left="2"/>
              <w:jc w:val="center"/>
              <w:rPr>
                <w:szCs w:val="21"/>
              </w:rPr>
            </w:pPr>
            <w:r>
              <w:rPr>
                <w:szCs w:val="21"/>
              </w:rPr>
              <w:t>▲</w:t>
            </w:r>
          </w:p>
        </w:tc>
      </w:tr>
      <w:tr w:rsidR="00360880" w14:paraId="069E2F48" w14:textId="77777777">
        <w:trPr>
          <w:trHeight w:val="1247"/>
        </w:trPr>
        <w:tc>
          <w:tcPr>
            <w:tcW w:w="799" w:type="dxa"/>
            <w:vMerge/>
            <w:tcBorders>
              <w:top w:val="nil"/>
            </w:tcBorders>
          </w:tcPr>
          <w:p w14:paraId="72317096" w14:textId="77777777" w:rsidR="00360880" w:rsidRDefault="00360880">
            <w:pPr>
              <w:overflowPunct w:val="0"/>
              <w:rPr>
                <w:sz w:val="2"/>
                <w:szCs w:val="2"/>
              </w:rPr>
            </w:pPr>
          </w:p>
        </w:tc>
        <w:tc>
          <w:tcPr>
            <w:tcW w:w="1877" w:type="dxa"/>
            <w:vMerge/>
            <w:tcBorders>
              <w:top w:val="nil"/>
            </w:tcBorders>
          </w:tcPr>
          <w:p w14:paraId="6DB92380" w14:textId="77777777" w:rsidR="00360880" w:rsidRDefault="00360880">
            <w:pPr>
              <w:overflowPunct w:val="0"/>
              <w:rPr>
                <w:sz w:val="2"/>
                <w:szCs w:val="2"/>
              </w:rPr>
            </w:pPr>
          </w:p>
        </w:tc>
        <w:tc>
          <w:tcPr>
            <w:tcW w:w="4744" w:type="dxa"/>
          </w:tcPr>
          <w:p w14:paraId="7293CCD3" w14:textId="77777777" w:rsidR="00360880" w:rsidRDefault="00000000">
            <w:pPr>
              <w:pStyle w:val="TableParagraph"/>
              <w:overflowPunct w:val="0"/>
              <w:spacing w:before="3"/>
              <w:ind w:left="2" w:right="-15"/>
              <w:jc w:val="both"/>
              <w:rPr>
                <w:bCs/>
                <w:szCs w:val="21"/>
              </w:rPr>
            </w:pPr>
            <w:r>
              <w:rPr>
                <w:rFonts w:ascii="Times New Roman" w:eastAsia="Times New Roman"/>
                <w:bCs/>
                <w:spacing w:val="15"/>
                <w:szCs w:val="21"/>
              </w:rPr>
              <w:t>13.</w:t>
            </w:r>
            <w:r>
              <w:rPr>
                <w:bCs/>
                <w:spacing w:val="30"/>
                <w:szCs w:val="21"/>
              </w:rPr>
              <w:t>对社会舆论和网络言论有政治敏锐性</w:t>
            </w:r>
            <w:r>
              <w:rPr>
                <w:bCs/>
                <w:spacing w:val="6"/>
                <w:szCs w:val="21"/>
              </w:rPr>
              <w:t>和鉴别力，对丑化党和国家形象、诋毁党的</w:t>
            </w:r>
            <w:r>
              <w:rPr>
                <w:bCs/>
                <w:spacing w:val="-5"/>
                <w:szCs w:val="21"/>
              </w:rPr>
              <w:t>领导人或英雄模范、歪曲历史等错误言行，敢</w:t>
            </w:r>
          </w:p>
          <w:p w14:paraId="2B25A713" w14:textId="77777777" w:rsidR="00360880" w:rsidRDefault="00000000">
            <w:pPr>
              <w:pStyle w:val="TableParagraph"/>
              <w:overflowPunct w:val="0"/>
              <w:spacing w:before="4"/>
              <w:ind w:left="2"/>
              <w:rPr>
                <w:bCs/>
                <w:szCs w:val="21"/>
              </w:rPr>
            </w:pPr>
            <w:r>
              <w:rPr>
                <w:bCs/>
                <w:szCs w:val="21"/>
              </w:rPr>
              <w:t>于发声亮剑、驳斥斗争。</w:t>
            </w:r>
          </w:p>
        </w:tc>
        <w:tc>
          <w:tcPr>
            <w:tcW w:w="789" w:type="dxa"/>
          </w:tcPr>
          <w:p w14:paraId="5E875772" w14:textId="77777777" w:rsidR="00360880" w:rsidRDefault="00360880">
            <w:pPr>
              <w:pStyle w:val="TableParagraph"/>
              <w:overflowPunct w:val="0"/>
              <w:spacing w:before="10"/>
              <w:rPr>
                <w:rFonts w:ascii="华文中宋"/>
                <w:b/>
                <w:sz w:val="28"/>
                <w:szCs w:val="21"/>
              </w:rPr>
            </w:pPr>
          </w:p>
          <w:p w14:paraId="09329E90" w14:textId="77777777" w:rsidR="00360880" w:rsidRDefault="00000000">
            <w:pPr>
              <w:pStyle w:val="TableParagraph"/>
              <w:overflowPunct w:val="0"/>
              <w:ind w:left="68" w:right="68"/>
              <w:jc w:val="center"/>
              <w:rPr>
                <w:szCs w:val="21"/>
              </w:rPr>
            </w:pPr>
            <w:r>
              <w:rPr>
                <w:szCs w:val="21"/>
              </w:rPr>
              <w:t>ABCD</w:t>
            </w:r>
          </w:p>
        </w:tc>
        <w:tc>
          <w:tcPr>
            <w:tcW w:w="542" w:type="dxa"/>
          </w:tcPr>
          <w:p w14:paraId="75F9AE3C" w14:textId="77777777" w:rsidR="00360880" w:rsidRDefault="00360880">
            <w:pPr>
              <w:pStyle w:val="TableParagraph"/>
              <w:overflowPunct w:val="0"/>
              <w:rPr>
                <w:rFonts w:ascii="Times New Roman"/>
                <w:szCs w:val="21"/>
              </w:rPr>
            </w:pPr>
          </w:p>
        </w:tc>
      </w:tr>
      <w:tr w:rsidR="00360880" w14:paraId="0A49DCD1" w14:textId="77777777">
        <w:trPr>
          <w:trHeight w:val="310"/>
        </w:trPr>
        <w:tc>
          <w:tcPr>
            <w:tcW w:w="799" w:type="dxa"/>
            <w:vMerge/>
            <w:tcBorders>
              <w:top w:val="nil"/>
            </w:tcBorders>
          </w:tcPr>
          <w:p w14:paraId="7D889DD1" w14:textId="77777777" w:rsidR="00360880" w:rsidRDefault="00360880">
            <w:pPr>
              <w:overflowPunct w:val="0"/>
              <w:rPr>
                <w:sz w:val="2"/>
                <w:szCs w:val="2"/>
              </w:rPr>
            </w:pPr>
          </w:p>
        </w:tc>
        <w:tc>
          <w:tcPr>
            <w:tcW w:w="1877" w:type="dxa"/>
            <w:vMerge/>
            <w:tcBorders>
              <w:top w:val="nil"/>
            </w:tcBorders>
          </w:tcPr>
          <w:p w14:paraId="7D1B51C2" w14:textId="77777777" w:rsidR="00360880" w:rsidRDefault="00360880">
            <w:pPr>
              <w:overflowPunct w:val="0"/>
              <w:rPr>
                <w:sz w:val="2"/>
                <w:szCs w:val="2"/>
              </w:rPr>
            </w:pPr>
          </w:p>
        </w:tc>
        <w:tc>
          <w:tcPr>
            <w:tcW w:w="4744" w:type="dxa"/>
          </w:tcPr>
          <w:p w14:paraId="1C1C82FA" w14:textId="77777777" w:rsidR="00360880" w:rsidRDefault="00000000">
            <w:pPr>
              <w:pStyle w:val="TableParagraph"/>
              <w:overflowPunct w:val="0"/>
              <w:spacing w:before="2"/>
              <w:ind w:left="2"/>
              <w:rPr>
                <w:bCs/>
                <w:szCs w:val="21"/>
              </w:rPr>
            </w:pPr>
            <w:r>
              <w:rPr>
                <w:rFonts w:ascii="Times New Roman" w:eastAsia="Times New Roman"/>
                <w:bCs/>
                <w:szCs w:val="21"/>
              </w:rPr>
              <w:t>14.</w:t>
            </w:r>
            <w:r>
              <w:rPr>
                <w:bCs/>
                <w:szCs w:val="21"/>
              </w:rPr>
              <w:t>无反党反社会主义的言行。</w:t>
            </w:r>
          </w:p>
        </w:tc>
        <w:tc>
          <w:tcPr>
            <w:tcW w:w="789" w:type="dxa"/>
          </w:tcPr>
          <w:p w14:paraId="0CD98245" w14:textId="77777777" w:rsidR="00360880" w:rsidRDefault="00000000">
            <w:pPr>
              <w:pStyle w:val="TableParagraph"/>
              <w:overflowPunct w:val="0"/>
              <w:spacing w:before="2"/>
              <w:ind w:left="64" w:right="72"/>
              <w:jc w:val="center"/>
              <w:rPr>
                <w:szCs w:val="21"/>
              </w:rPr>
            </w:pPr>
            <w:r>
              <w:rPr>
                <w:szCs w:val="21"/>
              </w:rPr>
              <w:t>是/否</w:t>
            </w:r>
          </w:p>
        </w:tc>
        <w:tc>
          <w:tcPr>
            <w:tcW w:w="542" w:type="dxa"/>
          </w:tcPr>
          <w:p w14:paraId="0F67558E" w14:textId="77777777" w:rsidR="00360880" w:rsidRDefault="00000000">
            <w:pPr>
              <w:pStyle w:val="TableParagraph"/>
              <w:overflowPunct w:val="0"/>
              <w:spacing w:before="2"/>
              <w:ind w:left="5" w:right="12"/>
              <w:jc w:val="center"/>
              <w:rPr>
                <w:szCs w:val="21"/>
              </w:rPr>
            </w:pPr>
            <w:r>
              <w:rPr>
                <w:szCs w:val="21"/>
              </w:rPr>
              <w:t>※▲</w:t>
            </w:r>
          </w:p>
        </w:tc>
      </w:tr>
      <w:tr w:rsidR="00360880" w14:paraId="4D1C48A1" w14:textId="77777777">
        <w:trPr>
          <w:trHeight w:val="624"/>
        </w:trPr>
        <w:tc>
          <w:tcPr>
            <w:tcW w:w="799" w:type="dxa"/>
            <w:vMerge w:val="restart"/>
          </w:tcPr>
          <w:p w14:paraId="4EA8E231" w14:textId="77777777" w:rsidR="00360880" w:rsidRDefault="00360880">
            <w:pPr>
              <w:pStyle w:val="TableParagraph"/>
              <w:overflowPunct w:val="0"/>
              <w:rPr>
                <w:rFonts w:ascii="华文中宋"/>
                <w:b/>
                <w:szCs w:val="21"/>
              </w:rPr>
            </w:pPr>
          </w:p>
          <w:p w14:paraId="3FFA4858" w14:textId="77777777" w:rsidR="00360880" w:rsidRDefault="00360880">
            <w:pPr>
              <w:pStyle w:val="TableParagraph"/>
              <w:overflowPunct w:val="0"/>
              <w:rPr>
                <w:rFonts w:ascii="华文中宋"/>
                <w:b/>
                <w:szCs w:val="21"/>
              </w:rPr>
            </w:pPr>
          </w:p>
          <w:p w14:paraId="7FB629F0" w14:textId="77777777" w:rsidR="00360880" w:rsidRDefault="00360880">
            <w:pPr>
              <w:pStyle w:val="TableParagraph"/>
              <w:overflowPunct w:val="0"/>
              <w:spacing w:before="13"/>
              <w:rPr>
                <w:rFonts w:ascii="华文中宋"/>
                <w:b/>
                <w:sz w:val="28"/>
                <w:szCs w:val="21"/>
              </w:rPr>
            </w:pPr>
          </w:p>
          <w:p w14:paraId="0A73D174" w14:textId="77777777" w:rsidR="00360880" w:rsidRDefault="00000000">
            <w:pPr>
              <w:pStyle w:val="TableParagraph"/>
              <w:overflowPunct w:val="0"/>
              <w:ind w:left="285" w:right="266"/>
              <w:jc w:val="both"/>
              <w:rPr>
                <w:rFonts w:ascii="黑体" w:eastAsia="黑体"/>
                <w:b/>
                <w:szCs w:val="21"/>
              </w:rPr>
            </w:pPr>
            <w:r>
              <w:rPr>
                <w:rFonts w:ascii="黑体" w:eastAsia="黑体" w:hint="eastAsia"/>
                <w:b/>
                <w:szCs w:val="21"/>
              </w:rPr>
              <w:t>重品行15</w:t>
            </w:r>
          </w:p>
          <w:p w14:paraId="18370CF6" w14:textId="77777777" w:rsidR="00360880" w:rsidRDefault="00000000">
            <w:pPr>
              <w:pStyle w:val="TableParagraph"/>
              <w:overflowPunct w:val="0"/>
              <w:spacing w:before="6"/>
              <w:ind w:left="16"/>
              <w:jc w:val="center"/>
              <w:rPr>
                <w:rFonts w:ascii="黑体" w:eastAsia="黑体"/>
                <w:b/>
                <w:szCs w:val="21"/>
              </w:rPr>
            </w:pPr>
            <w:r>
              <w:rPr>
                <w:rFonts w:ascii="黑体" w:eastAsia="黑体" w:hint="eastAsia"/>
                <w:b/>
                <w:w w:val="99"/>
                <w:szCs w:val="21"/>
              </w:rPr>
              <w:t>分</w:t>
            </w:r>
          </w:p>
        </w:tc>
        <w:tc>
          <w:tcPr>
            <w:tcW w:w="1877" w:type="dxa"/>
            <w:vMerge w:val="restart"/>
          </w:tcPr>
          <w:p w14:paraId="12F8E73A" w14:textId="77777777" w:rsidR="00360880" w:rsidRDefault="00360880">
            <w:pPr>
              <w:pStyle w:val="TableParagraph"/>
              <w:overflowPunct w:val="0"/>
              <w:rPr>
                <w:rFonts w:ascii="华文中宋"/>
                <w:b/>
                <w:szCs w:val="21"/>
              </w:rPr>
            </w:pPr>
          </w:p>
          <w:p w14:paraId="71CB55D6" w14:textId="77777777" w:rsidR="00360880" w:rsidRDefault="00360880">
            <w:pPr>
              <w:pStyle w:val="TableParagraph"/>
              <w:overflowPunct w:val="0"/>
              <w:spacing w:before="13"/>
              <w:rPr>
                <w:rFonts w:ascii="华文中宋"/>
                <w:b/>
                <w:sz w:val="13"/>
                <w:szCs w:val="21"/>
              </w:rPr>
            </w:pPr>
          </w:p>
          <w:p w14:paraId="20A8F4AC" w14:textId="77777777" w:rsidR="00360880" w:rsidRDefault="00000000">
            <w:pPr>
              <w:pStyle w:val="TableParagraph"/>
              <w:overflowPunct w:val="0"/>
              <w:ind w:left="187"/>
              <w:rPr>
                <w:szCs w:val="21"/>
              </w:rPr>
            </w:pPr>
            <w:r>
              <w:rPr>
                <w:szCs w:val="21"/>
              </w:rPr>
              <w:t>明辨善恶美丑</w:t>
            </w:r>
          </w:p>
        </w:tc>
        <w:tc>
          <w:tcPr>
            <w:tcW w:w="4744" w:type="dxa"/>
          </w:tcPr>
          <w:p w14:paraId="0CBF1CC4" w14:textId="77777777" w:rsidR="00360880" w:rsidRDefault="00000000">
            <w:pPr>
              <w:pStyle w:val="TableParagraph"/>
              <w:overflowPunct w:val="0"/>
              <w:spacing w:before="3"/>
              <w:ind w:left="2" w:right="-15"/>
              <w:rPr>
                <w:szCs w:val="21"/>
              </w:rPr>
            </w:pPr>
            <w:r>
              <w:rPr>
                <w:rFonts w:ascii="Times New Roman" w:eastAsia="Times New Roman"/>
                <w:szCs w:val="21"/>
              </w:rPr>
              <w:t>15.</w:t>
            </w:r>
            <w:r>
              <w:rPr>
                <w:spacing w:val="-9"/>
                <w:szCs w:val="21"/>
              </w:rPr>
              <w:t>学习践行社会主义核心价值观，做到知行合</w:t>
            </w:r>
          </w:p>
          <w:p w14:paraId="1ABF3A1C" w14:textId="77777777" w:rsidR="00360880" w:rsidRDefault="00000000">
            <w:pPr>
              <w:pStyle w:val="TableParagraph"/>
              <w:overflowPunct w:val="0"/>
              <w:spacing w:before="4"/>
              <w:ind w:left="2"/>
              <w:rPr>
                <w:szCs w:val="21"/>
              </w:rPr>
            </w:pPr>
            <w:r>
              <w:rPr>
                <w:szCs w:val="21"/>
              </w:rPr>
              <w:t>一。</w:t>
            </w:r>
          </w:p>
        </w:tc>
        <w:tc>
          <w:tcPr>
            <w:tcW w:w="789" w:type="dxa"/>
          </w:tcPr>
          <w:p w14:paraId="352512C6" w14:textId="77777777" w:rsidR="00360880" w:rsidRDefault="00000000">
            <w:pPr>
              <w:pStyle w:val="TableParagraph"/>
              <w:overflowPunct w:val="0"/>
              <w:spacing w:before="159"/>
              <w:ind w:left="137"/>
              <w:rPr>
                <w:szCs w:val="21"/>
              </w:rPr>
            </w:pPr>
            <w:r>
              <w:rPr>
                <w:szCs w:val="21"/>
              </w:rPr>
              <w:t>ABCD</w:t>
            </w:r>
          </w:p>
        </w:tc>
        <w:tc>
          <w:tcPr>
            <w:tcW w:w="542" w:type="dxa"/>
          </w:tcPr>
          <w:p w14:paraId="6A4DFE29" w14:textId="77777777" w:rsidR="00360880" w:rsidRDefault="00360880">
            <w:pPr>
              <w:pStyle w:val="TableParagraph"/>
              <w:overflowPunct w:val="0"/>
              <w:rPr>
                <w:rFonts w:ascii="Times New Roman"/>
                <w:szCs w:val="21"/>
              </w:rPr>
            </w:pPr>
          </w:p>
        </w:tc>
      </w:tr>
      <w:tr w:rsidR="00360880" w14:paraId="315186A3" w14:textId="77777777">
        <w:trPr>
          <w:trHeight w:val="311"/>
        </w:trPr>
        <w:tc>
          <w:tcPr>
            <w:tcW w:w="799" w:type="dxa"/>
            <w:vMerge/>
            <w:tcBorders>
              <w:top w:val="nil"/>
            </w:tcBorders>
          </w:tcPr>
          <w:p w14:paraId="511B2B3E" w14:textId="77777777" w:rsidR="00360880" w:rsidRDefault="00360880">
            <w:pPr>
              <w:overflowPunct w:val="0"/>
              <w:rPr>
                <w:sz w:val="2"/>
                <w:szCs w:val="2"/>
              </w:rPr>
            </w:pPr>
          </w:p>
        </w:tc>
        <w:tc>
          <w:tcPr>
            <w:tcW w:w="1877" w:type="dxa"/>
            <w:vMerge/>
            <w:tcBorders>
              <w:top w:val="nil"/>
            </w:tcBorders>
          </w:tcPr>
          <w:p w14:paraId="1A56D2CD" w14:textId="77777777" w:rsidR="00360880" w:rsidRDefault="00360880">
            <w:pPr>
              <w:overflowPunct w:val="0"/>
              <w:rPr>
                <w:sz w:val="2"/>
                <w:szCs w:val="2"/>
              </w:rPr>
            </w:pPr>
          </w:p>
        </w:tc>
        <w:tc>
          <w:tcPr>
            <w:tcW w:w="4744" w:type="dxa"/>
          </w:tcPr>
          <w:p w14:paraId="0FE1BDD2" w14:textId="77777777" w:rsidR="00360880" w:rsidRDefault="00000000">
            <w:pPr>
              <w:pStyle w:val="TableParagraph"/>
              <w:overflowPunct w:val="0"/>
              <w:spacing w:before="3"/>
              <w:ind w:left="2"/>
              <w:rPr>
                <w:szCs w:val="21"/>
              </w:rPr>
            </w:pPr>
            <w:r>
              <w:rPr>
                <w:rFonts w:ascii="Times New Roman" w:eastAsia="Times New Roman"/>
                <w:szCs w:val="21"/>
              </w:rPr>
              <w:t>16.</w:t>
            </w:r>
            <w:r>
              <w:rPr>
                <w:szCs w:val="21"/>
              </w:rPr>
              <w:t>诚实守信，言行一致、表里如一。</w:t>
            </w:r>
          </w:p>
        </w:tc>
        <w:tc>
          <w:tcPr>
            <w:tcW w:w="789" w:type="dxa"/>
          </w:tcPr>
          <w:p w14:paraId="623BCF5E" w14:textId="77777777" w:rsidR="00360880" w:rsidRDefault="00000000">
            <w:pPr>
              <w:pStyle w:val="TableParagraph"/>
              <w:overflowPunct w:val="0"/>
              <w:spacing w:before="3"/>
              <w:ind w:right="83"/>
              <w:jc w:val="right"/>
              <w:rPr>
                <w:szCs w:val="21"/>
              </w:rPr>
            </w:pPr>
            <w:r>
              <w:rPr>
                <w:szCs w:val="21"/>
              </w:rPr>
              <w:t>是/否</w:t>
            </w:r>
          </w:p>
        </w:tc>
        <w:tc>
          <w:tcPr>
            <w:tcW w:w="542" w:type="dxa"/>
          </w:tcPr>
          <w:p w14:paraId="2B8F3E30" w14:textId="77777777" w:rsidR="00360880" w:rsidRDefault="00000000">
            <w:pPr>
              <w:pStyle w:val="TableParagraph"/>
              <w:overflowPunct w:val="0"/>
              <w:spacing w:before="3"/>
              <w:ind w:left="5" w:right="12"/>
              <w:jc w:val="center"/>
              <w:rPr>
                <w:szCs w:val="21"/>
              </w:rPr>
            </w:pPr>
            <w:r>
              <w:rPr>
                <w:szCs w:val="21"/>
              </w:rPr>
              <w:t>※▲</w:t>
            </w:r>
          </w:p>
        </w:tc>
      </w:tr>
      <w:tr w:rsidR="00360880" w14:paraId="71441626" w14:textId="77777777">
        <w:trPr>
          <w:trHeight w:val="624"/>
        </w:trPr>
        <w:tc>
          <w:tcPr>
            <w:tcW w:w="799" w:type="dxa"/>
            <w:vMerge/>
            <w:tcBorders>
              <w:top w:val="nil"/>
            </w:tcBorders>
          </w:tcPr>
          <w:p w14:paraId="1FA6F4D5" w14:textId="77777777" w:rsidR="00360880" w:rsidRDefault="00360880">
            <w:pPr>
              <w:overflowPunct w:val="0"/>
              <w:rPr>
                <w:sz w:val="2"/>
                <w:szCs w:val="2"/>
              </w:rPr>
            </w:pPr>
          </w:p>
        </w:tc>
        <w:tc>
          <w:tcPr>
            <w:tcW w:w="1877" w:type="dxa"/>
            <w:vMerge/>
            <w:tcBorders>
              <w:top w:val="nil"/>
            </w:tcBorders>
          </w:tcPr>
          <w:p w14:paraId="630B4C25" w14:textId="77777777" w:rsidR="00360880" w:rsidRDefault="00360880">
            <w:pPr>
              <w:overflowPunct w:val="0"/>
              <w:rPr>
                <w:sz w:val="2"/>
                <w:szCs w:val="2"/>
              </w:rPr>
            </w:pPr>
          </w:p>
        </w:tc>
        <w:tc>
          <w:tcPr>
            <w:tcW w:w="4744" w:type="dxa"/>
          </w:tcPr>
          <w:p w14:paraId="43750D32" w14:textId="77777777" w:rsidR="00360880" w:rsidRDefault="00000000">
            <w:pPr>
              <w:pStyle w:val="TableParagraph"/>
              <w:overflowPunct w:val="0"/>
              <w:spacing w:before="3"/>
              <w:ind w:left="2"/>
              <w:rPr>
                <w:szCs w:val="21"/>
              </w:rPr>
            </w:pPr>
            <w:r>
              <w:rPr>
                <w:rFonts w:ascii="Times New Roman" w:eastAsia="Times New Roman"/>
                <w:szCs w:val="21"/>
              </w:rPr>
              <w:t>17.</w:t>
            </w:r>
            <w:r>
              <w:rPr>
                <w:spacing w:val="-18"/>
                <w:szCs w:val="21"/>
              </w:rPr>
              <w:t>弘扬主旋律，传播正能量，不造谣、不信谣</w:t>
            </w:r>
          </w:p>
          <w:p w14:paraId="7C880443" w14:textId="77777777" w:rsidR="00360880" w:rsidRDefault="00000000">
            <w:pPr>
              <w:pStyle w:val="TableParagraph"/>
              <w:overflowPunct w:val="0"/>
              <w:spacing w:before="4"/>
              <w:ind w:left="2"/>
              <w:rPr>
                <w:szCs w:val="21"/>
              </w:rPr>
            </w:pPr>
            <w:r>
              <w:rPr>
                <w:szCs w:val="21"/>
              </w:rPr>
              <w:t>不传谣。</w:t>
            </w:r>
          </w:p>
        </w:tc>
        <w:tc>
          <w:tcPr>
            <w:tcW w:w="789" w:type="dxa"/>
          </w:tcPr>
          <w:p w14:paraId="09187B06" w14:textId="77777777" w:rsidR="00360880" w:rsidRDefault="00000000">
            <w:pPr>
              <w:pStyle w:val="TableParagraph"/>
              <w:overflowPunct w:val="0"/>
              <w:ind w:left="-122"/>
              <w:rPr>
                <w:szCs w:val="21"/>
              </w:rPr>
            </w:pPr>
            <w:r>
              <w:rPr>
                <w:position w:val="16"/>
                <w:szCs w:val="21"/>
              </w:rPr>
              <w:t>、</w:t>
            </w:r>
            <w:r>
              <w:rPr>
                <w:szCs w:val="21"/>
              </w:rPr>
              <w:t>ABCD</w:t>
            </w:r>
          </w:p>
        </w:tc>
        <w:tc>
          <w:tcPr>
            <w:tcW w:w="542" w:type="dxa"/>
          </w:tcPr>
          <w:p w14:paraId="0B345240" w14:textId="77777777" w:rsidR="00360880" w:rsidRDefault="00360880">
            <w:pPr>
              <w:pStyle w:val="TableParagraph"/>
              <w:overflowPunct w:val="0"/>
              <w:rPr>
                <w:rFonts w:ascii="Times New Roman"/>
                <w:szCs w:val="21"/>
              </w:rPr>
            </w:pPr>
          </w:p>
        </w:tc>
      </w:tr>
      <w:tr w:rsidR="00360880" w14:paraId="24CF2758" w14:textId="77777777">
        <w:trPr>
          <w:trHeight w:val="624"/>
        </w:trPr>
        <w:tc>
          <w:tcPr>
            <w:tcW w:w="799" w:type="dxa"/>
            <w:vMerge/>
            <w:tcBorders>
              <w:top w:val="nil"/>
            </w:tcBorders>
          </w:tcPr>
          <w:p w14:paraId="5C1292C9" w14:textId="77777777" w:rsidR="00360880" w:rsidRDefault="00360880">
            <w:pPr>
              <w:overflowPunct w:val="0"/>
              <w:rPr>
                <w:sz w:val="2"/>
                <w:szCs w:val="2"/>
              </w:rPr>
            </w:pPr>
          </w:p>
        </w:tc>
        <w:tc>
          <w:tcPr>
            <w:tcW w:w="1877" w:type="dxa"/>
            <w:vMerge w:val="restart"/>
          </w:tcPr>
          <w:p w14:paraId="4F9600E9" w14:textId="77777777" w:rsidR="00360880" w:rsidRDefault="00360880">
            <w:pPr>
              <w:pStyle w:val="TableParagraph"/>
              <w:overflowPunct w:val="0"/>
              <w:rPr>
                <w:rFonts w:ascii="华文中宋"/>
                <w:b/>
                <w:szCs w:val="21"/>
              </w:rPr>
            </w:pPr>
          </w:p>
          <w:p w14:paraId="48ADC6F5" w14:textId="77777777" w:rsidR="00360880" w:rsidRDefault="00360880">
            <w:pPr>
              <w:pStyle w:val="TableParagraph"/>
              <w:overflowPunct w:val="0"/>
              <w:spacing w:before="10"/>
              <w:rPr>
                <w:rFonts w:ascii="华文中宋"/>
                <w:b/>
                <w:sz w:val="13"/>
                <w:szCs w:val="21"/>
              </w:rPr>
            </w:pPr>
          </w:p>
          <w:p w14:paraId="4DB67673" w14:textId="77777777" w:rsidR="00360880" w:rsidRDefault="00000000">
            <w:pPr>
              <w:pStyle w:val="TableParagraph"/>
              <w:overflowPunct w:val="0"/>
              <w:ind w:left="187"/>
              <w:rPr>
                <w:szCs w:val="21"/>
              </w:rPr>
            </w:pPr>
            <w:r>
              <w:rPr>
                <w:szCs w:val="21"/>
              </w:rPr>
              <w:t>发扬集体主义</w:t>
            </w:r>
          </w:p>
        </w:tc>
        <w:tc>
          <w:tcPr>
            <w:tcW w:w="4744" w:type="dxa"/>
          </w:tcPr>
          <w:p w14:paraId="6BEB049F" w14:textId="77777777" w:rsidR="00360880" w:rsidRDefault="00000000">
            <w:pPr>
              <w:pStyle w:val="TableParagraph"/>
              <w:overflowPunct w:val="0"/>
              <w:spacing w:before="2"/>
              <w:ind w:left="2"/>
              <w:rPr>
                <w:szCs w:val="21"/>
              </w:rPr>
            </w:pPr>
            <w:r>
              <w:rPr>
                <w:rFonts w:ascii="Times New Roman" w:eastAsia="Times New Roman"/>
                <w:szCs w:val="21"/>
              </w:rPr>
              <w:t>18.</w:t>
            </w:r>
            <w:r>
              <w:rPr>
                <w:szCs w:val="21"/>
              </w:rPr>
              <w:t>热心集体事务，团队意识和集体荣誉感强</w:t>
            </w:r>
          </w:p>
          <w:p w14:paraId="321D48B7" w14:textId="77777777" w:rsidR="00360880" w:rsidRDefault="00000000">
            <w:pPr>
              <w:pStyle w:val="TableParagraph"/>
              <w:overflowPunct w:val="0"/>
              <w:spacing w:before="5"/>
              <w:ind w:left="2"/>
              <w:rPr>
                <w:szCs w:val="21"/>
              </w:rPr>
            </w:pPr>
            <w:r>
              <w:rPr>
                <w:szCs w:val="21"/>
              </w:rPr>
              <w:t>带头参加、组织集体活动。</w:t>
            </w:r>
          </w:p>
        </w:tc>
        <w:tc>
          <w:tcPr>
            <w:tcW w:w="789" w:type="dxa"/>
          </w:tcPr>
          <w:p w14:paraId="287B5F30" w14:textId="77777777" w:rsidR="00360880" w:rsidRDefault="00000000">
            <w:pPr>
              <w:pStyle w:val="TableParagraph"/>
              <w:overflowPunct w:val="0"/>
              <w:ind w:left="-161"/>
              <w:rPr>
                <w:szCs w:val="21"/>
              </w:rPr>
            </w:pPr>
            <w:r>
              <w:rPr>
                <w:position w:val="16"/>
                <w:szCs w:val="21"/>
              </w:rPr>
              <w:t>，</w:t>
            </w:r>
            <w:r>
              <w:rPr>
                <w:spacing w:val="-63"/>
                <w:position w:val="16"/>
                <w:szCs w:val="21"/>
              </w:rPr>
              <w:t xml:space="preserve"> </w:t>
            </w:r>
            <w:r>
              <w:rPr>
                <w:spacing w:val="5"/>
                <w:szCs w:val="21"/>
              </w:rPr>
              <w:t>ABCD</w:t>
            </w:r>
          </w:p>
        </w:tc>
        <w:tc>
          <w:tcPr>
            <w:tcW w:w="542" w:type="dxa"/>
          </w:tcPr>
          <w:p w14:paraId="1FFF6B96" w14:textId="77777777" w:rsidR="00360880" w:rsidRDefault="00000000">
            <w:pPr>
              <w:pStyle w:val="TableParagraph"/>
              <w:overflowPunct w:val="0"/>
              <w:spacing w:before="158"/>
              <w:ind w:right="9"/>
              <w:jc w:val="center"/>
              <w:rPr>
                <w:szCs w:val="21"/>
              </w:rPr>
            </w:pPr>
            <w:r>
              <w:rPr>
                <w:szCs w:val="21"/>
              </w:rPr>
              <w:t>▲</w:t>
            </w:r>
          </w:p>
        </w:tc>
      </w:tr>
      <w:tr w:rsidR="00360880" w14:paraId="6C64B184" w14:textId="77777777">
        <w:trPr>
          <w:trHeight w:val="935"/>
        </w:trPr>
        <w:tc>
          <w:tcPr>
            <w:tcW w:w="799" w:type="dxa"/>
            <w:vMerge/>
            <w:tcBorders>
              <w:top w:val="nil"/>
            </w:tcBorders>
          </w:tcPr>
          <w:p w14:paraId="3A252A3E" w14:textId="77777777" w:rsidR="00360880" w:rsidRDefault="00360880">
            <w:pPr>
              <w:overflowPunct w:val="0"/>
              <w:rPr>
                <w:sz w:val="2"/>
                <w:szCs w:val="2"/>
              </w:rPr>
            </w:pPr>
          </w:p>
        </w:tc>
        <w:tc>
          <w:tcPr>
            <w:tcW w:w="1877" w:type="dxa"/>
            <w:vMerge/>
            <w:tcBorders>
              <w:top w:val="nil"/>
            </w:tcBorders>
          </w:tcPr>
          <w:p w14:paraId="3ED26D1B" w14:textId="77777777" w:rsidR="00360880" w:rsidRDefault="00360880">
            <w:pPr>
              <w:overflowPunct w:val="0"/>
              <w:rPr>
                <w:sz w:val="2"/>
                <w:szCs w:val="2"/>
              </w:rPr>
            </w:pPr>
          </w:p>
        </w:tc>
        <w:tc>
          <w:tcPr>
            <w:tcW w:w="4744" w:type="dxa"/>
          </w:tcPr>
          <w:p w14:paraId="29B083D2" w14:textId="77777777" w:rsidR="00360880" w:rsidRDefault="00000000">
            <w:pPr>
              <w:pStyle w:val="TableParagraph"/>
              <w:overflowPunct w:val="0"/>
              <w:spacing w:before="2"/>
              <w:ind w:left="2" w:right="-15"/>
              <w:rPr>
                <w:szCs w:val="21"/>
              </w:rPr>
            </w:pPr>
            <w:r>
              <w:rPr>
                <w:rFonts w:ascii="Times New Roman" w:eastAsia="Times New Roman"/>
                <w:szCs w:val="21"/>
              </w:rPr>
              <w:t>19.</w:t>
            </w:r>
            <w:r>
              <w:rPr>
                <w:spacing w:val="-10"/>
                <w:szCs w:val="21"/>
              </w:rPr>
              <w:t>中华民族共同体意识强，与身边其他民族的</w:t>
            </w:r>
          </w:p>
          <w:p w14:paraId="73BDCF0D" w14:textId="77777777" w:rsidR="00360880" w:rsidRDefault="00000000">
            <w:pPr>
              <w:pStyle w:val="TableParagraph"/>
              <w:overflowPunct w:val="0"/>
              <w:spacing w:before="2"/>
              <w:ind w:left="2" w:right="-15"/>
              <w:rPr>
                <w:szCs w:val="21"/>
              </w:rPr>
            </w:pPr>
            <w:r>
              <w:rPr>
                <w:spacing w:val="-6"/>
                <w:szCs w:val="21"/>
              </w:rPr>
              <w:t>同学和睦相处，自觉同破坏民族团结的言行作</w:t>
            </w:r>
            <w:r>
              <w:rPr>
                <w:spacing w:val="-2"/>
                <w:szCs w:val="21"/>
              </w:rPr>
              <w:t>斗争。</w:t>
            </w:r>
          </w:p>
        </w:tc>
        <w:tc>
          <w:tcPr>
            <w:tcW w:w="789" w:type="dxa"/>
          </w:tcPr>
          <w:p w14:paraId="53BD15AA" w14:textId="77777777" w:rsidR="00360880" w:rsidRDefault="00360880">
            <w:pPr>
              <w:pStyle w:val="TableParagraph"/>
              <w:overflowPunct w:val="0"/>
              <w:spacing w:before="12"/>
              <w:rPr>
                <w:rFonts w:ascii="华文中宋"/>
                <w:b/>
                <w:sz w:val="18"/>
                <w:szCs w:val="21"/>
              </w:rPr>
            </w:pPr>
          </w:p>
          <w:p w14:paraId="17F502FC" w14:textId="77777777" w:rsidR="00360880" w:rsidRDefault="00000000">
            <w:pPr>
              <w:pStyle w:val="TableParagraph"/>
              <w:overflowPunct w:val="0"/>
              <w:spacing w:before="1"/>
              <w:ind w:left="137"/>
              <w:rPr>
                <w:szCs w:val="21"/>
              </w:rPr>
            </w:pPr>
            <w:r>
              <w:rPr>
                <w:szCs w:val="21"/>
              </w:rPr>
              <w:t>ABCD</w:t>
            </w:r>
          </w:p>
        </w:tc>
        <w:tc>
          <w:tcPr>
            <w:tcW w:w="542" w:type="dxa"/>
          </w:tcPr>
          <w:p w14:paraId="2D804A6D" w14:textId="77777777" w:rsidR="00360880" w:rsidRDefault="00360880">
            <w:pPr>
              <w:pStyle w:val="TableParagraph"/>
              <w:overflowPunct w:val="0"/>
              <w:spacing w:before="12"/>
              <w:rPr>
                <w:rFonts w:ascii="华文中宋"/>
                <w:b/>
                <w:sz w:val="18"/>
                <w:szCs w:val="21"/>
              </w:rPr>
            </w:pPr>
          </w:p>
          <w:p w14:paraId="2DB3F903" w14:textId="77777777" w:rsidR="00360880" w:rsidRDefault="00000000">
            <w:pPr>
              <w:pStyle w:val="TableParagraph"/>
              <w:overflowPunct w:val="0"/>
              <w:spacing w:before="1"/>
              <w:ind w:left="5" w:right="12"/>
              <w:jc w:val="center"/>
              <w:rPr>
                <w:szCs w:val="21"/>
              </w:rPr>
            </w:pPr>
            <w:r>
              <w:rPr>
                <w:szCs w:val="21"/>
              </w:rPr>
              <w:t>※▲</w:t>
            </w:r>
          </w:p>
        </w:tc>
      </w:tr>
      <w:tr w:rsidR="00360880" w14:paraId="21C85567" w14:textId="77777777">
        <w:trPr>
          <w:trHeight w:val="935"/>
        </w:trPr>
        <w:tc>
          <w:tcPr>
            <w:tcW w:w="799" w:type="dxa"/>
            <w:vMerge/>
            <w:tcBorders>
              <w:top w:val="nil"/>
            </w:tcBorders>
          </w:tcPr>
          <w:p w14:paraId="6DFB1574" w14:textId="77777777" w:rsidR="00360880" w:rsidRDefault="00360880">
            <w:pPr>
              <w:overflowPunct w:val="0"/>
              <w:rPr>
                <w:sz w:val="2"/>
                <w:szCs w:val="2"/>
              </w:rPr>
            </w:pPr>
          </w:p>
        </w:tc>
        <w:tc>
          <w:tcPr>
            <w:tcW w:w="1877" w:type="dxa"/>
          </w:tcPr>
          <w:p w14:paraId="5472F0C3" w14:textId="77777777" w:rsidR="00360880" w:rsidRDefault="00360880">
            <w:pPr>
              <w:pStyle w:val="TableParagraph"/>
              <w:overflowPunct w:val="0"/>
              <w:spacing w:before="12"/>
              <w:rPr>
                <w:rFonts w:ascii="华文中宋"/>
                <w:b/>
                <w:sz w:val="18"/>
                <w:szCs w:val="21"/>
              </w:rPr>
            </w:pPr>
          </w:p>
          <w:p w14:paraId="588B38CA" w14:textId="77777777" w:rsidR="00360880" w:rsidRDefault="00000000">
            <w:pPr>
              <w:pStyle w:val="TableParagraph"/>
              <w:overflowPunct w:val="0"/>
              <w:ind w:left="187"/>
              <w:rPr>
                <w:szCs w:val="21"/>
              </w:rPr>
            </w:pPr>
            <w:r>
              <w:rPr>
                <w:szCs w:val="21"/>
              </w:rPr>
              <w:t>乐于奉献社会</w:t>
            </w:r>
          </w:p>
        </w:tc>
        <w:tc>
          <w:tcPr>
            <w:tcW w:w="4744" w:type="dxa"/>
          </w:tcPr>
          <w:p w14:paraId="700E6FF4" w14:textId="77777777" w:rsidR="00360880" w:rsidRDefault="00000000">
            <w:pPr>
              <w:pStyle w:val="TableParagraph"/>
              <w:overflowPunct w:val="0"/>
              <w:spacing w:before="2"/>
              <w:ind w:left="2" w:right="-15"/>
              <w:rPr>
                <w:szCs w:val="21"/>
              </w:rPr>
            </w:pPr>
            <w:r>
              <w:rPr>
                <w:rFonts w:ascii="Times New Roman" w:eastAsia="Times New Roman"/>
                <w:szCs w:val="21"/>
              </w:rPr>
              <w:t>20.</w:t>
            </w:r>
            <w:r>
              <w:rPr>
                <w:spacing w:val="-11"/>
                <w:szCs w:val="21"/>
              </w:rPr>
              <w:t>践行文明风尚，带头参与学雷锋志愿服务等</w:t>
            </w:r>
          </w:p>
          <w:p w14:paraId="74E9C3EC" w14:textId="77777777" w:rsidR="00360880" w:rsidRDefault="00000000">
            <w:pPr>
              <w:pStyle w:val="TableParagraph"/>
              <w:overflowPunct w:val="0"/>
              <w:spacing w:before="2"/>
              <w:ind w:left="2" w:right="-15"/>
              <w:rPr>
                <w:szCs w:val="21"/>
              </w:rPr>
            </w:pPr>
            <w:r>
              <w:rPr>
                <w:spacing w:val="-6"/>
                <w:szCs w:val="21"/>
              </w:rPr>
              <w:t>社会公益活动，成为注册志愿者，年度志愿服</w:t>
            </w:r>
            <w:r>
              <w:rPr>
                <w:spacing w:val="-12"/>
                <w:szCs w:val="21"/>
              </w:rPr>
              <w:t xml:space="preserve">务时长不少于 </w:t>
            </w:r>
            <w:r>
              <w:rPr>
                <w:rFonts w:ascii="Times New Roman" w:eastAsia="Times New Roman"/>
                <w:szCs w:val="21"/>
              </w:rPr>
              <w:t>20</w:t>
            </w:r>
            <w:r>
              <w:rPr>
                <w:rFonts w:ascii="Times New Roman" w:eastAsia="Times New Roman"/>
                <w:spacing w:val="2"/>
                <w:szCs w:val="21"/>
              </w:rPr>
              <w:t xml:space="preserve"> </w:t>
            </w:r>
            <w:r>
              <w:rPr>
                <w:spacing w:val="-2"/>
                <w:szCs w:val="21"/>
              </w:rPr>
              <w:t>小时。</w:t>
            </w:r>
          </w:p>
        </w:tc>
        <w:tc>
          <w:tcPr>
            <w:tcW w:w="789" w:type="dxa"/>
          </w:tcPr>
          <w:p w14:paraId="470E1E4F" w14:textId="77777777" w:rsidR="00360880" w:rsidRDefault="00360880">
            <w:pPr>
              <w:pStyle w:val="TableParagraph"/>
              <w:overflowPunct w:val="0"/>
              <w:spacing w:before="12"/>
              <w:rPr>
                <w:rFonts w:ascii="华文中宋"/>
                <w:b/>
                <w:sz w:val="18"/>
                <w:szCs w:val="21"/>
              </w:rPr>
            </w:pPr>
          </w:p>
          <w:p w14:paraId="03AD93FF" w14:textId="77777777" w:rsidR="00360880" w:rsidRDefault="00000000">
            <w:pPr>
              <w:pStyle w:val="TableParagraph"/>
              <w:overflowPunct w:val="0"/>
              <w:ind w:left="137"/>
              <w:rPr>
                <w:szCs w:val="21"/>
              </w:rPr>
            </w:pPr>
            <w:r>
              <w:rPr>
                <w:szCs w:val="21"/>
              </w:rPr>
              <w:t>ABCD</w:t>
            </w:r>
          </w:p>
        </w:tc>
        <w:tc>
          <w:tcPr>
            <w:tcW w:w="542" w:type="dxa"/>
          </w:tcPr>
          <w:p w14:paraId="35134234" w14:textId="77777777" w:rsidR="00360880" w:rsidRDefault="00360880">
            <w:pPr>
              <w:pStyle w:val="TableParagraph"/>
              <w:overflowPunct w:val="0"/>
              <w:spacing w:before="12"/>
              <w:rPr>
                <w:rFonts w:ascii="华文中宋"/>
                <w:b/>
                <w:sz w:val="18"/>
                <w:szCs w:val="21"/>
              </w:rPr>
            </w:pPr>
          </w:p>
          <w:p w14:paraId="3EDF90F1" w14:textId="77777777" w:rsidR="00360880" w:rsidRDefault="00000000">
            <w:pPr>
              <w:pStyle w:val="TableParagraph"/>
              <w:overflowPunct w:val="0"/>
              <w:ind w:left="5" w:right="12"/>
              <w:jc w:val="center"/>
              <w:rPr>
                <w:szCs w:val="21"/>
              </w:rPr>
            </w:pPr>
            <w:r>
              <w:rPr>
                <w:szCs w:val="21"/>
              </w:rPr>
              <w:t>※▲</w:t>
            </w:r>
          </w:p>
        </w:tc>
      </w:tr>
      <w:tr w:rsidR="00360880" w14:paraId="6B928834" w14:textId="77777777">
        <w:trPr>
          <w:trHeight w:val="936"/>
        </w:trPr>
        <w:tc>
          <w:tcPr>
            <w:tcW w:w="799" w:type="dxa"/>
            <w:vMerge w:val="restart"/>
          </w:tcPr>
          <w:p w14:paraId="1D8120D2" w14:textId="77777777" w:rsidR="00360880" w:rsidRDefault="00360880">
            <w:pPr>
              <w:pStyle w:val="TableParagraph"/>
              <w:overflowPunct w:val="0"/>
              <w:rPr>
                <w:rFonts w:ascii="华文中宋"/>
                <w:b/>
                <w:szCs w:val="21"/>
              </w:rPr>
            </w:pPr>
          </w:p>
          <w:p w14:paraId="7DD4C7F1" w14:textId="77777777" w:rsidR="00360880" w:rsidRDefault="00360880">
            <w:pPr>
              <w:pStyle w:val="TableParagraph"/>
              <w:overflowPunct w:val="0"/>
              <w:rPr>
                <w:rFonts w:ascii="华文中宋"/>
                <w:b/>
                <w:szCs w:val="21"/>
              </w:rPr>
            </w:pPr>
          </w:p>
          <w:p w14:paraId="67075678" w14:textId="77777777" w:rsidR="00360880" w:rsidRDefault="00360880">
            <w:pPr>
              <w:pStyle w:val="TableParagraph"/>
              <w:overflowPunct w:val="0"/>
              <w:rPr>
                <w:rFonts w:ascii="华文中宋"/>
                <w:b/>
                <w:szCs w:val="21"/>
              </w:rPr>
            </w:pPr>
          </w:p>
          <w:p w14:paraId="1F8D256B" w14:textId="77777777" w:rsidR="00360880" w:rsidRDefault="00360880">
            <w:pPr>
              <w:pStyle w:val="TableParagraph"/>
              <w:overflowPunct w:val="0"/>
              <w:rPr>
                <w:rFonts w:ascii="华文中宋"/>
                <w:b/>
                <w:szCs w:val="21"/>
              </w:rPr>
            </w:pPr>
          </w:p>
          <w:p w14:paraId="04E13BF6" w14:textId="77777777" w:rsidR="00360880" w:rsidRDefault="00360880">
            <w:pPr>
              <w:pStyle w:val="TableParagraph"/>
              <w:overflowPunct w:val="0"/>
              <w:spacing w:before="1"/>
              <w:rPr>
                <w:rFonts w:ascii="华文中宋"/>
                <w:b/>
                <w:sz w:val="21"/>
                <w:szCs w:val="21"/>
              </w:rPr>
            </w:pPr>
          </w:p>
          <w:p w14:paraId="4FC607C9" w14:textId="77777777" w:rsidR="00360880" w:rsidRDefault="00000000">
            <w:pPr>
              <w:pStyle w:val="TableParagraph"/>
              <w:overflowPunct w:val="0"/>
              <w:ind w:left="285" w:right="266"/>
              <w:jc w:val="both"/>
              <w:rPr>
                <w:rFonts w:ascii="黑体" w:eastAsia="黑体"/>
                <w:b/>
                <w:szCs w:val="21"/>
              </w:rPr>
            </w:pPr>
            <w:r>
              <w:rPr>
                <w:rFonts w:ascii="黑体" w:eastAsia="黑体" w:hint="eastAsia"/>
                <w:b/>
                <w:szCs w:val="21"/>
              </w:rPr>
              <w:t>争先锋20</w:t>
            </w:r>
          </w:p>
          <w:p w14:paraId="7B25856E" w14:textId="77777777" w:rsidR="00360880" w:rsidRDefault="00000000">
            <w:pPr>
              <w:pStyle w:val="TableParagraph"/>
              <w:overflowPunct w:val="0"/>
              <w:spacing w:before="6"/>
              <w:ind w:left="16"/>
              <w:jc w:val="center"/>
              <w:rPr>
                <w:rFonts w:ascii="黑体" w:eastAsia="黑体"/>
                <w:b/>
                <w:szCs w:val="21"/>
              </w:rPr>
            </w:pPr>
            <w:r>
              <w:rPr>
                <w:rFonts w:ascii="黑体" w:eastAsia="黑体" w:hint="eastAsia"/>
                <w:b/>
                <w:w w:val="99"/>
                <w:szCs w:val="21"/>
              </w:rPr>
              <w:t>分</w:t>
            </w:r>
          </w:p>
        </w:tc>
        <w:tc>
          <w:tcPr>
            <w:tcW w:w="1877" w:type="dxa"/>
            <w:vMerge w:val="restart"/>
          </w:tcPr>
          <w:p w14:paraId="697CBDE0" w14:textId="77777777" w:rsidR="00360880" w:rsidRDefault="00360880">
            <w:pPr>
              <w:pStyle w:val="TableParagraph"/>
              <w:overflowPunct w:val="0"/>
              <w:rPr>
                <w:rFonts w:ascii="华文中宋"/>
                <w:b/>
                <w:szCs w:val="21"/>
              </w:rPr>
            </w:pPr>
          </w:p>
          <w:p w14:paraId="718D3062" w14:textId="77777777" w:rsidR="00360880" w:rsidRDefault="00360880">
            <w:pPr>
              <w:pStyle w:val="TableParagraph"/>
              <w:overflowPunct w:val="0"/>
              <w:rPr>
                <w:rFonts w:ascii="华文中宋"/>
                <w:b/>
                <w:szCs w:val="21"/>
              </w:rPr>
            </w:pPr>
          </w:p>
          <w:p w14:paraId="50862306" w14:textId="77777777" w:rsidR="00360880" w:rsidRDefault="00360880">
            <w:pPr>
              <w:pStyle w:val="TableParagraph"/>
              <w:overflowPunct w:val="0"/>
              <w:spacing w:before="12"/>
              <w:rPr>
                <w:rFonts w:ascii="华文中宋"/>
                <w:b/>
                <w:sz w:val="21"/>
                <w:szCs w:val="21"/>
              </w:rPr>
            </w:pPr>
          </w:p>
          <w:p w14:paraId="44FA8E19" w14:textId="77777777" w:rsidR="00360880" w:rsidRDefault="00000000">
            <w:pPr>
              <w:pStyle w:val="TableParagraph"/>
              <w:overflowPunct w:val="0"/>
              <w:ind w:left="187"/>
              <w:rPr>
                <w:szCs w:val="21"/>
              </w:rPr>
            </w:pPr>
            <w:r>
              <w:rPr>
                <w:szCs w:val="21"/>
              </w:rPr>
              <w:t>矢志艰苦奋斗</w:t>
            </w:r>
          </w:p>
        </w:tc>
        <w:tc>
          <w:tcPr>
            <w:tcW w:w="4744" w:type="dxa"/>
          </w:tcPr>
          <w:p w14:paraId="5B2A24A8" w14:textId="77777777" w:rsidR="00360880" w:rsidRDefault="00000000">
            <w:pPr>
              <w:pStyle w:val="TableParagraph"/>
              <w:overflowPunct w:val="0"/>
              <w:spacing w:before="2"/>
              <w:ind w:left="2" w:right="-15"/>
              <w:rPr>
                <w:szCs w:val="21"/>
              </w:rPr>
            </w:pPr>
            <w:r>
              <w:rPr>
                <w:rFonts w:ascii="Times New Roman" w:eastAsia="Times New Roman"/>
                <w:szCs w:val="21"/>
              </w:rPr>
              <w:t>21.</w:t>
            </w:r>
            <w:r>
              <w:rPr>
                <w:spacing w:val="-11"/>
                <w:szCs w:val="21"/>
              </w:rPr>
              <w:t>劳动能力强，积极参加校内外实践活动，尊</w:t>
            </w:r>
            <w:r>
              <w:rPr>
                <w:spacing w:val="-6"/>
                <w:szCs w:val="21"/>
              </w:rPr>
              <w:t>重普通劳动者，勤俭节约、爱惜粮食，不攀比</w:t>
            </w:r>
          </w:p>
          <w:p w14:paraId="7ACD171F" w14:textId="77777777" w:rsidR="00360880" w:rsidRDefault="00000000">
            <w:pPr>
              <w:pStyle w:val="TableParagraph"/>
              <w:overflowPunct w:val="0"/>
              <w:spacing w:before="3"/>
              <w:ind w:left="2"/>
              <w:rPr>
                <w:szCs w:val="21"/>
              </w:rPr>
            </w:pPr>
            <w:r>
              <w:rPr>
                <w:szCs w:val="21"/>
              </w:rPr>
              <w:t>物质生活。</w:t>
            </w:r>
          </w:p>
        </w:tc>
        <w:tc>
          <w:tcPr>
            <w:tcW w:w="789" w:type="dxa"/>
          </w:tcPr>
          <w:p w14:paraId="28FCF527" w14:textId="77777777" w:rsidR="00360880" w:rsidRDefault="00360880">
            <w:pPr>
              <w:pStyle w:val="TableParagraph"/>
              <w:overflowPunct w:val="0"/>
              <w:spacing w:before="12"/>
              <w:rPr>
                <w:rFonts w:ascii="华文中宋"/>
                <w:b/>
                <w:sz w:val="18"/>
                <w:szCs w:val="21"/>
              </w:rPr>
            </w:pPr>
          </w:p>
          <w:p w14:paraId="0B559A6F" w14:textId="77777777" w:rsidR="00360880" w:rsidRDefault="00000000">
            <w:pPr>
              <w:pStyle w:val="TableParagraph"/>
              <w:overflowPunct w:val="0"/>
              <w:ind w:left="137"/>
              <w:rPr>
                <w:szCs w:val="21"/>
              </w:rPr>
            </w:pPr>
            <w:r>
              <w:rPr>
                <w:szCs w:val="21"/>
              </w:rPr>
              <w:t>ABCD</w:t>
            </w:r>
          </w:p>
        </w:tc>
        <w:tc>
          <w:tcPr>
            <w:tcW w:w="542" w:type="dxa"/>
          </w:tcPr>
          <w:p w14:paraId="6E124FD1" w14:textId="77777777" w:rsidR="00360880" w:rsidRDefault="00360880">
            <w:pPr>
              <w:pStyle w:val="TableParagraph"/>
              <w:overflowPunct w:val="0"/>
              <w:spacing w:before="12"/>
              <w:rPr>
                <w:rFonts w:ascii="华文中宋"/>
                <w:b/>
                <w:sz w:val="18"/>
                <w:szCs w:val="21"/>
              </w:rPr>
            </w:pPr>
          </w:p>
          <w:p w14:paraId="4F8CE74E" w14:textId="77777777" w:rsidR="00360880" w:rsidRDefault="00000000">
            <w:pPr>
              <w:pStyle w:val="TableParagraph"/>
              <w:overflowPunct w:val="0"/>
              <w:ind w:right="9"/>
              <w:jc w:val="center"/>
              <w:rPr>
                <w:szCs w:val="21"/>
              </w:rPr>
            </w:pPr>
            <w:r>
              <w:rPr>
                <w:szCs w:val="21"/>
              </w:rPr>
              <w:t>▲</w:t>
            </w:r>
          </w:p>
        </w:tc>
      </w:tr>
      <w:tr w:rsidR="00360880" w14:paraId="2ACB16F0" w14:textId="77777777">
        <w:trPr>
          <w:trHeight w:val="963"/>
        </w:trPr>
        <w:tc>
          <w:tcPr>
            <w:tcW w:w="799" w:type="dxa"/>
            <w:vMerge/>
            <w:tcBorders>
              <w:top w:val="nil"/>
            </w:tcBorders>
          </w:tcPr>
          <w:p w14:paraId="6F80302B" w14:textId="77777777" w:rsidR="00360880" w:rsidRDefault="00360880">
            <w:pPr>
              <w:overflowPunct w:val="0"/>
              <w:rPr>
                <w:sz w:val="2"/>
                <w:szCs w:val="2"/>
              </w:rPr>
            </w:pPr>
          </w:p>
        </w:tc>
        <w:tc>
          <w:tcPr>
            <w:tcW w:w="1877" w:type="dxa"/>
            <w:vMerge/>
            <w:tcBorders>
              <w:top w:val="nil"/>
            </w:tcBorders>
          </w:tcPr>
          <w:p w14:paraId="23C4D670" w14:textId="77777777" w:rsidR="00360880" w:rsidRDefault="00360880">
            <w:pPr>
              <w:overflowPunct w:val="0"/>
              <w:rPr>
                <w:sz w:val="2"/>
                <w:szCs w:val="2"/>
              </w:rPr>
            </w:pPr>
          </w:p>
        </w:tc>
        <w:tc>
          <w:tcPr>
            <w:tcW w:w="4744" w:type="dxa"/>
          </w:tcPr>
          <w:p w14:paraId="5163410E" w14:textId="77777777" w:rsidR="00360880" w:rsidRDefault="00000000">
            <w:pPr>
              <w:pStyle w:val="TableParagraph"/>
              <w:overflowPunct w:val="0"/>
              <w:spacing w:before="2"/>
              <w:ind w:left="2" w:right="-15"/>
              <w:rPr>
                <w:szCs w:val="21"/>
              </w:rPr>
            </w:pPr>
            <w:r>
              <w:rPr>
                <w:rFonts w:ascii="Times New Roman" w:eastAsia="Times New Roman"/>
                <w:szCs w:val="21"/>
              </w:rPr>
              <w:t>22.</w:t>
            </w:r>
            <w:r>
              <w:rPr>
                <w:spacing w:val="-3"/>
                <w:szCs w:val="21"/>
              </w:rPr>
              <w:t>对我国基本国情和所处的国际环境有清晰</w:t>
            </w:r>
            <w:r>
              <w:rPr>
                <w:spacing w:val="-7"/>
                <w:szCs w:val="21"/>
              </w:rPr>
              <w:t>认识，有接续奋斗的意识，有通过脚踏实地奋</w:t>
            </w:r>
            <w:r>
              <w:rPr>
                <w:spacing w:val="-3"/>
                <w:szCs w:val="21"/>
              </w:rPr>
              <w:t>斗创造美好生活的决心。</w:t>
            </w:r>
          </w:p>
        </w:tc>
        <w:tc>
          <w:tcPr>
            <w:tcW w:w="789" w:type="dxa"/>
          </w:tcPr>
          <w:p w14:paraId="67C3A308" w14:textId="77777777" w:rsidR="00360880" w:rsidRDefault="00360880">
            <w:pPr>
              <w:pStyle w:val="TableParagraph"/>
              <w:overflowPunct w:val="0"/>
              <w:spacing w:before="8"/>
              <w:rPr>
                <w:rFonts w:ascii="华文中宋"/>
                <w:b/>
                <w:sz w:val="28"/>
                <w:szCs w:val="21"/>
              </w:rPr>
            </w:pPr>
          </w:p>
          <w:p w14:paraId="575247CA" w14:textId="77777777" w:rsidR="00360880" w:rsidRDefault="00000000">
            <w:pPr>
              <w:pStyle w:val="TableParagraph"/>
              <w:overflowPunct w:val="0"/>
              <w:ind w:left="137"/>
              <w:rPr>
                <w:szCs w:val="21"/>
              </w:rPr>
            </w:pPr>
            <w:r>
              <w:rPr>
                <w:szCs w:val="21"/>
              </w:rPr>
              <w:t>ABCD</w:t>
            </w:r>
          </w:p>
        </w:tc>
        <w:tc>
          <w:tcPr>
            <w:tcW w:w="542" w:type="dxa"/>
          </w:tcPr>
          <w:p w14:paraId="0A990114" w14:textId="77777777" w:rsidR="00360880" w:rsidRDefault="00360880">
            <w:pPr>
              <w:pStyle w:val="TableParagraph"/>
              <w:overflowPunct w:val="0"/>
              <w:rPr>
                <w:rFonts w:ascii="Times New Roman"/>
                <w:szCs w:val="21"/>
              </w:rPr>
            </w:pPr>
          </w:p>
        </w:tc>
      </w:tr>
      <w:tr w:rsidR="00360880" w14:paraId="679B5C80" w14:textId="77777777">
        <w:trPr>
          <w:trHeight w:val="645"/>
        </w:trPr>
        <w:tc>
          <w:tcPr>
            <w:tcW w:w="799" w:type="dxa"/>
            <w:vMerge/>
            <w:tcBorders>
              <w:top w:val="nil"/>
            </w:tcBorders>
          </w:tcPr>
          <w:p w14:paraId="4C3BB148" w14:textId="77777777" w:rsidR="00360880" w:rsidRDefault="00360880">
            <w:pPr>
              <w:overflowPunct w:val="0"/>
              <w:rPr>
                <w:sz w:val="2"/>
                <w:szCs w:val="2"/>
              </w:rPr>
            </w:pPr>
          </w:p>
        </w:tc>
        <w:tc>
          <w:tcPr>
            <w:tcW w:w="1877" w:type="dxa"/>
            <w:vMerge/>
            <w:tcBorders>
              <w:top w:val="nil"/>
            </w:tcBorders>
          </w:tcPr>
          <w:p w14:paraId="290CE48F" w14:textId="77777777" w:rsidR="00360880" w:rsidRDefault="00360880">
            <w:pPr>
              <w:overflowPunct w:val="0"/>
              <w:rPr>
                <w:sz w:val="2"/>
                <w:szCs w:val="2"/>
              </w:rPr>
            </w:pPr>
          </w:p>
        </w:tc>
        <w:tc>
          <w:tcPr>
            <w:tcW w:w="4744" w:type="dxa"/>
          </w:tcPr>
          <w:p w14:paraId="6EA90DC6" w14:textId="77777777" w:rsidR="00360880" w:rsidRDefault="00000000">
            <w:pPr>
              <w:pStyle w:val="TableParagraph"/>
              <w:overflowPunct w:val="0"/>
              <w:spacing w:before="2"/>
              <w:ind w:left="2" w:right="112"/>
              <w:rPr>
                <w:szCs w:val="21"/>
              </w:rPr>
            </w:pPr>
            <w:r>
              <w:rPr>
                <w:rFonts w:ascii="Times New Roman" w:eastAsia="Times New Roman"/>
                <w:szCs w:val="21"/>
              </w:rPr>
              <w:t>23.</w:t>
            </w:r>
            <w:r>
              <w:rPr>
                <w:spacing w:val="-18"/>
                <w:szCs w:val="21"/>
              </w:rPr>
              <w:t>心态阳光、乐观向上，遇到挫折不自暴自弃</w:t>
            </w:r>
            <w:r>
              <w:rPr>
                <w:spacing w:val="-3"/>
                <w:szCs w:val="21"/>
              </w:rPr>
              <w:t>敢于迎难而上。</w:t>
            </w:r>
          </w:p>
        </w:tc>
        <w:tc>
          <w:tcPr>
            <w:tcW w:w="789" w:type="dxa"/>
          </w:tcPr>
          <w:p w14:paraId="66825E3D" w14:textId="77777777" w:rsidR="00360880" w:rsidRDefault="00000000">
            <w:pPr>
              <w:pStyle w:val="TableParagraph"/>
              <w:overflowPunct w:val="0"/>
              <w:spacing w:before="2"/>
              <w:ind w:left="-122"/>
              <w:rPr>
                <w:szCs w:val="21"/>
              </w:rPr>
            </w:pPr>
            <w:r>
              <w:rPr>
                <w:szCs w:val="21"/>
              </w:rPr>
              <w:t>，</w:t>
            </w:r>
          </w:p>
          <w:p w14:paraId="326626FF" w14:textId="77777777" w:rsidR="00360880" w:rsidRDefault="00000000">
            <w:pPr>
              <w:pStyle w:val="TableParagraph"/>
              <w:overflowPunct w:val="0"/>
              <w:ind w:left="137"/>
              <w:rPr>
                <w:szCs w:val="21"/>
              </w:rPr>
            </w:pPr>
            <w:r>
              <w:rPr>
                <w:szCs w:val="21"/>
              </w:rPr>
              <w:t>ABCD</w:t>
            </w:r>
          </w:p>
        </w:tc>
        <w:tc>
          <w:tcPr>
            <w:tcW w:w="542" w:type="dxa"/>
          </w:tcPr>
          <w:p w14:paraId="13F2E080" w14:textId="77777777" w:rsidR="00360880" w:rsidRDefault="00360880">
            <w:pPr>
              <w:pStyle w:val="TableParagraph"/>
              <w:overflowPunct w:val="0"/>
              <w:rPr>
                <w:rFonts w:ascii="Times New Roman"/>
                <w:szCs w:val="21"/>
              </w:rPr>
            </w:pPr>
          </w:p>
        </w:tc>
      </w:tr>
      <w:tr w:rsidR="00360880" w14:paraId="0548BC0C" w14:textId="77777777">
        <w:trPr>
          <w:trHeight w:val="458"/>
        </w:trPr>
        <w:tc>
          <w:tcPr>
            <w:tcW w:w="799" w:type="dxa"/>
            <w:vMerge/>
            <w:tcBorders>
              <w:top w:val="nil"/>
            </w:tcBorders>
          </w:tcPr>
          <w:p w14:paraId="4E3877B6" w14:textId="77777777" w:rsidR="00360880" w:rsidRDefault="00360880">
            <w:pPr>
              <w:overflowPunct w:val="0"/>
              <w:rPr>
                <w:sz w:val="2"/>
                <w:szCs w:val="2"/>
              </w:rPr>
            </w:pPr>
          </w:p>
        </w:tc>
        <w:tc>
          <w:tcPr>
            <w:tcW w:w="1877" w:type="dxa"/>
            <w:vMerge w:val="restart"/>
          </w:tcPr>
          <w:p w14:paraId="67555975" w14:textId="77777777" w:rsidR="00360880" w:rsidRDefault="00360880">
            <w:pPr>
              <w:pStyle w:val="TableParagraph"/>
              <w:overflowPunct w:val="0"/>
              <w:rPr>
                <w:rFonts w:ascii="华文中宋"/>
                <w:b/>
                <w:szCs w:val="21"/>
              </w:rPr>
            </w:pPr>
          </w:p>
          <w:p w14:paraId="5055BD43" w14:textId="77777777" w:rsidR="00360880" w:rsidRDefault="00360880">
            <w:pPr>
              <w:pStyle w:val="TableParagraph"/>
              <w:overflowPunct w:val="0"/>
              <w:rPr>
                <w:rFonts w:ascii="华文中宋"/>
                <w:b/>
                <w:szCs w:val="21"/>
              </w:rPr>
            </w:pPr>
          </w:p>
          <w:p w14:paraId="044A926E" w14:textId="77777777" w:rsidR="00360880" w:rsidRDefault="00360880">
            <w:pPr>
              <w:pStyle w:val="TableParagraph"/>
              <w:overflowPunct w:val="0"/>
              <w:spacing w:before="4"/>
              <w:rPr>
                <w:rFonts w:ascii="华文中宋"/>
                <w:b/>
                <w:sz w:val="16"/>
                <w:szCs w:val="21"/>
              </w:rPr>
            </w:pPr>
          </w:p>
          <w:p w14:paraId="3BE02655" w14:textId="77777777" w:rsidR="00360880" w:rsidRDefault="00000000">
            <w:pPr>
              <w:pStyle w:val="TableParagraph"/>
              <w:overflowPunct w:val="0"/>
              <w:ind w:left="187"/>
              <w:rPr>
                <w:szCs w:val="21"/>
              </w:rPr>
            </w:pPr>
            <w:r>
              <w:rPr>
                <w:szCs w:val="21"/>
              </w:rPr>
              <w:t>勇于创先争优</w:t>
            </w:r>
          </w:p>
        </w:tc>
        <w:tc>
          <w:tcPr>
            <w:tcW w:w="4744" w:type="dxa"/>
          </w:tcPr>
          <w:p w14:paraId="212B5057" w14:textId="77777777" w:rsidR="00360880" w:rsidRDefault="00000000">
            <w:pPr>
              <w:pStyle w:val="TableParagraph"/>
              <w:overflowPunct w:val="0"/>
              <w:spacing w:before="3"/>
              <w:ind w:left="2"/>
              <w:rPr>
                <w:szCs w:val="21"/>
              </w:rPr>
            </w:pPr>
            <w:r>
              <w:rPr>
                <w:rFonts w:ascii="Times New Roman" w:eastAsia="Times New Roman"/>
                <w:szCs w:val="21"/>
              </w:rPr>
              <w:t>24.</w:t>
            </w:r>
            <w:r>
              <w:rPr>
                <w:szCs w:val="21"/>
              </w:rPr>
              <w:t>学习认真刻苦，学业成绩良好。</w:t>
            </w:r>
          </w:p>
        </w:tc>
        <w:tc>
          <w:tcPr>
            <w:tcW w:w="789" w:type="dxa"/>
          </w:tcPr>
          <w:p w14:paraId="15B5DBB2" w14:textId="77777777" w:rsidR="00360880" w:rsidRDefault="00000000">
            <w:pPr>
              <w:pStyle w:val="TableParagraph"/>
              <w:overflowPunct w:val="0"/>
              <w:spacing w:before="75"/>
              <w:ind w:left="137"/>
              <w:rPr>
                <w:szCs w:val="21"/>
              </w:rPr>
            </w:pPr>
            <w:r>
              <w:rPr>
                <w:szCs w:val="21"/>
              </w:rPr>
              <w:t>ABCD</w:t>
            </w:r>
          </w:p>
        </w:tc>
        <w:tc>
          <w:tcPr>
            <w:tcW w:w="542" w:type="dxa"/>
          </w:tcPr>
          <w:p w14:paraId="7CB9F714" w14:textId="77777777" w:rsidR="00360880" w:rsidRDefault="00000000">
            <w:pPr>
              <w:pStyle w:val="TableParagraph"/>
              <w:overflowPunct w:val="0"/>
              <w:spacing w:before="75"/>
              <w:ind w:left="5" w:right="12"/>
              <w:jc w:val="center"/>
              <w:rPr>
                <w:szCs w:val="21"/>
              </w:rPr>
            </w:pPr>
            <w:r>
              <w:rPr>
                <w:szCs w:val="21"/>
              </w:rPr>
              <w:t>※▲</w:t>
            </w:r>
          </w:p>
        </w:tc>
      </w:tr>
      <w:tr w:rsidR="00360880" w14:paraId="607A8135" w14:textId="77777777">
        <w:trPr>
          <w:trHeight w:val="645"/>
        </w:trPr>
        <w:tc>
          <w:tcPr>
            <w:tcW w:w="799" w:type="dxa"/>
            <w:vMerge/>
            <w:tcBorders>
              <w:top w:val="nil"/>
            </w:tcBorders>
          </w:tcPr>
          <w:p w14:paraId="5262BC8D" w14:textId="77777777" w:rsidR="00360880" w:rsidRDefault="00360880">
            <w:pPr>
              <w:overflowPunct w:val="0"/>
              <w:rPr>
                <w:sz w:val="2"/>
                <w:szCs w:val="2"/>
              </w:rPr>
            </w:pPr>
          </w:p>
        </w:tc>
        <w:tc>
          <w:tcPr>
            <w:tcW w:w="1877" w:type="dxa"/>
            <w:vMerge/>
            <w:tcBorders>
              <w:top w:val="nil"/>
            </w:tcBorders>
          </w:tcPr>
          <w:p w14:paraId="30E83CCC" w14:textId="77777777" w:rsidR="00360880" w:rsidRDefault="00360880">
            <w:pPr>
              <w:overflowPunct w:val="0"/>
              <w:rPr>
                <w:sz w:val="2"/>
                <w:szCs w:val="2"/>
              </w:rPr>
            </w:pPr>
          </w:p>
        </w:tc>
        <w:tc>
          <w:tcPr>
            <w:tcW w:w="4744" w:type="dxa"/>
          </w:tcPr>
          <w:p w14:paraId="58713433" w14:textId="77777777" w:rsidR="00360880" w:rsidRDefault="00000000">
            <w:pPr>
              <w:pStyle w:val="TableParagraph"/>
              <w:overflowPunct w:val="0"/>
              <w:spacing w:before="2"/>
              <w:ind w:left="2" w:right="-15"/>
              <w:rPr>
                <w:szCs w:val="21"/>
              </w:rPr>
            </w:pPr>
            <w:r>
              <w:rPr>
                <w:rFonts w:ascii="Times New Roman" w:eastAsia="Times New Roman"/>
                <w:szCs w:val="21"/>
              </w:rPr>
              <w:t>25.</w:t>
            </w:r>
            <w:r>
              <w:rPr>
                <w:spacing w:val="-9"/>
                <w:szCs w:val="21"/>
              </w:rPr>
              <w:t>有较强的创新意识和创新能力，积极参与课</w:t>
            </w:r>
            <w:r>
              <w:rPr>
                <w:spacing w:val="-3"/>
                <w:szCs w:val="21"/>
              </w:rPr>
              <w:t>题研究、项目科研等。</w:t>
            </w:r>
          </w:p>
        </w:tc>
        <w:tc>
          <w:tcPr>
            <w:tcW w:w="789" w:type="dxa"/>
          </w:tcPr>
          <w:p w14:paraId="09EC7D6B" w14:textId="77777777" w:rsidR="00360880" w:rsidRDefault="00000000">
            <w:pPr>
              <w:pStyle w:val="TableParagraph"/>
              <w:overflowPunct w:val="0"/>
              <w:spacing w:before="170"/>
              <w:ind w:left="137"/>
              <w:rPr>
                <w:szCs w:val="21"/>
              </w:rPr>
            </w:pPr>
            <w:r>
              <w:rPr>
                <w:szCs w:val="21"/>
              </w:rPr>
              <w:t>ABCD</w:t>
            </w:r>
          </w:p>
        </w:tc>
        <w:tc>
          <w:tcPr>
            <w:tcW w:w="542" w:type="dxa"/>
          </w:tcPr>
          <w:p w14:paraId="50943322" w14:textId="77777777" w:rsidR="00360880" w:rsidRDefault="00360880">
            <w:pPr>
              <w:pStyle w:val="TableParagraph"/>
              <w:overflowPunct w:val="0"/>
              <w:rPr>
                <w:rFonts w:ascii="Times New Roman"/>
                <w:szCs w:val="21"/>
              </w:rPr>
            </w:pPr>
          </w:p>
        </w:tc>
      </w:tr>
      <w:tr w:rsidR="00360880" w14:paraId="7CAB4851" w14:textId="77777777">
        <w:trPr>
          <w:trHeight w:val="645"/>
        </w:trPr>
        <w:tc>
          <w:tcPr>
            <w:tcW w:w="799" w:type="dxa"/>
            <w:vMerge/>
            <w:tcBorders>
              <w:top w:val="nil"/>
            </w:tcBorders>
          </w:tcPr>
          <w:p w14:paraId="56BBB0A2" w14:textId="77777777" w:rsidR="00360880" w:rsidRDefault="00360880">
            <w:pPr>
              <w:overflowPunct w:val="0"/>
              <w:rPr>
                <w:sz w:val="2"/>
                <w:szCs w:val="2"/>
              </w:rPr>
            </w:pPr>
          </w:p>
        </w:tc>
        <w:tc>
          <w:tcPr>
            <w:tcW w:w="1877" w:type="dxa"/>
            <w:vMerge/>
            <w:tcBorders>
              <w:top w:val="nil"/>
            </w:tcBorders>
          </w:tcPr>
          <w:p w14:paraId="797423A5" w14:textId="77777777" w:rsidR="00360880" w:rsidRDefault="00360880">
            <w:pPr>
              <w:overflowPunct w:val="0"/>
              <w:rPr>
                <w:sz w:val="2"/>
                <w:szCs w:val="2"/>
              </w:rPr>
            </w:pPr>
          </w:p>
        </w:tc>
        <w:tc>
          <w:tcPr>
            <w:tcW w:w="4744" w:type="dxa"/>
          </w:tcPr>
          <w:p w14:paraId="77886740" w14:textId="77777777" w:rsidR="00360880" w:rsidRDefault="00000000">
            <w:pPr>
              <w:pStyle w:val="TableParagraph"/>
              <w:overflowPunct w:val="0"/>
              <w:spacing w:before="2"/>
              <w:ind w:left="2" w:right="-15"/>
              <w:rPr>
                <w:szCs w:val="21"/>
              </w:rPr>
            </w:pPr>
            <w:r>
              <w:rPr>
                <w:rFonts w:ascii="Times New Roman" w:eastAsia="Times New Roman"/>
                <w:szCs w:val="21"/>
              </w:rPr>
              <w:t>26.</w:t>
            </w:r>
            <w:r>
              <w:rPr>
                <w:spacing w:val="-12"/>
                <w:szCs w:val="21"/>
              </w:rPr>
              <w:t>尊敬师长、团结同学，示范表率作用好，综</w:t>
            </w:r>
            <w:r>
              <w:rPr>
                <w:spacing w:val="-3"/>
                <w:szCs w:val="21"/>
              </w:rPr>
              <w:t>合测评满意度较高。</w:t>
            </w:r>
          </w:p>
        </w:tc>
        <w:tc>
          <w:tcPr>
            <w:tcW w:w="789" w:type="dxa"/>
          </w:tcPr>
          <w:p w14:paraId="46EDFB42" w14:textId="77777777" w:rsidR="00360880" w:rsidRDefault="00000000">
            <w:pPr>
              <w:pStyle w:val="TableParagraph"/>
              <w:overflowPunct w:val="0"/>
              <w:spacing w:before="168"/>
              <w:ind w:left="137"/>
              <w:rPr>
                <w:szCs w:val="21"/>
              </w:rPr>
            </w:pPr>
            <w:r>
              <w:rPr>
                <w:szCs w:val="21"/>
              </w:rPr>
              <w:t>ABCD</w:t>
            </w:r>
          </w:p>
        </w:tc>
        <w:tc>
          <w:tcPr>
            <w:tcW w:w="542" w:type="dxa"/>
          </w:tcPr>
          <w:p w14:paraId="32CCFA4E" w14:textId="77777777" w:rsidR="00360880" w:rsidRDefault="00000000">
            <w:pPr>
              <w:pStyle w:val="TableParagraph"/>
              <w:overflowPunct w:val="0"/>
              <w:spacing w:before="168"/>
              <w:ind w:right="9"/>
              <w:jc w:val="center"/>
              <w:rPr>
                <w:szCs w:val="21"/>
              </w:rPr>
            </w:pPr>
            <w:r>
              <w:rPr>
                <w:szCs w:val="21"/>
              </w:rPr>
              <w:t>▲</w:t>
            </w:r>
          </w:p>
        </w:tc>
      </w:tr>
      <w:tr w:rsidR="00360880" w14:paraId="70FA8713" w14:textId="77777777">
        <w:trPr>
          <w:trHeight w:val="645"/>
        </w:trPr>
        <w:tc>
          <w:tcPr>
            <w:tcW w:w="799" w:type="dxa"/>
            <w:vMerge/>
            <w:tcBorders>
              <w:top w:val="nil"/>
            </w:tcBorders>
          </w:tcPr>
          <w:p w14:paraId="52023E4A" w14:textId="77777777" w:rsidR="00360880" w:rsidRDefault="00360880">
            <w:pPr>
              <w:overflowPunct w:val="0"/>
              <w:rPr>
                <w:sz w:val="2"/>
                <w:szCs w:val="2"/>
              </w:rPr>
            </w:pPr>
          </w:p>
        </w:tc>
        <w:tc>
          <w:tcPr>
            <w:tcW w:w="1877" w:type="dxa"/>
            <w:vMerge/>
            <w:tcBorders>
              <w:top w:val="nil"/>
            </w:tcBorders>
          </w:tcPr>
          <w:p w14:paraId="3B1C8841" w14:textId="77777777" w:rsidR="00360880" w:rsidRDefault="00360880">
            <w:pPr>
              <w:overflowPunct w:val="0"/>
              <w:rPr>
                <w:sz w:val="2"/>
                <w:szCs w:val="2"/>
              </w:rPr>
            </w:pPr>
          </w:p>
        </w:tc>
        <w:tc>
          <w:tcPr>
            <w:tcW w:w="4744" w:type="dxa"/>
          </w:tcPr>
          <w:p w14:paraId="50A40A9E" w14:textId="77777777" w:rsidR="00360880" w:rsidRDefault="00000000">
            <w:pPr>
              <w:pStyle w:val="TableParagraph"/>
              <w:overflowPunct w:val="0"/>
              <w:spacing w:before="3"/>
              <w:ind w:left="2" w:right="93"/>
              <w:rPr>
                <w:szCs w:val="21"/>
              </w:rPr>
            </w:pPr>
            <w:r>
              <w:rPr>
                <w:rFonts w:ascii="Times New Roman" w:eastAsia="Times New Roman"/>
                <w:szCs w:val="21"/>
              </w:rPr>
              <w:t>27.</w:t>
            </w:r>
            <w:r>
              <w:rPr>
                <w:szCs w:val="21"/>
              </w:rPr>
              <w:t>自觉向优秀党团员学习，主动向党组织靠拢、积极申请入党。</w:t>
            </w:r>
          </w:p>
        </w:tc>
        <w:tc>
          <w:tcPr>
            <w:tcW w:w="789" w:type="dxa"/>
          </w:tcPr>
          <w:p w14:paraId="4038238B" w14:textId="77777777" w:rsidR="00360880" w:rsidRDefault="00000000">
            <w:pPr>
              <w:pStyle w:val="TableParagraph"/>
              <w:overflowPunct w:val="0"/>
              <w:spacing w:before="168"/>
              <w:ind w:left="137"/>
              <w:rPr>
                <w:szCs w:val="21"/>
              </w:rPr>
            </w:pPr>
            <w:r>
              <w:rPr>
                <w:szCs w:val="21"/>
              </w:rPr>
              <w:t>ABCD</w:t>
            </w:r>
          </w:p>
        </w:tc>
        <w:tc>
          <w:tcPr>
            <w:tcW w:w="542" w:type="dxa"/>
          </w:tcPr>
          <w:p w14:paraId="44B864A9" w14:textId="77777777" w:rsidR="00360880" w:rsidRDefault="00360880">
            <w:pPr>
              <w:pStyle w:val="TableParagraph"/>
              <w:overflowPunct w:val="0"/>
              <w:rPr>
                <w:rFonts w:ascii="Times New Roman"/>
                <w:szCs w:val="21"/>
              </w:rPr>
            </w:pPr>
          </w:p>
        </w:tc>
      </w:tr>
      <w:tr w:rsidR="00360880" w14:paraId="526D7BC5" w14:textId="77777777">
        <w:trPr>
          <w:trHeight w:val="645"/>
        </w:trPr>
        <w:tc>
          <w:tcPr>
            <w:tcW w:w="799" w:type="dxa"/>
            <w:vMerge w:val="restart"/>
          </w:tcPr>
          <w:p w14:paraId="561CE261" w14:textId="77777777" w:rsidR="00360880" w:rsidRDefault="00360880">
            <w:pPr>
              <w:pStyle w:val="TableParagraph"/>
              <w:overflowPunct w:val="0"/>
              <w:rPr>
                <w:rFonts w:ascii="华文中宋"/>
                <w:b/>
                <w:szCs w:val="21"/>
              </w:rPr>
            </w:pPr>
          </w:p>
          <w:p w14:paraId="2D259475" w14:textId="77777777" w:rsidR="00360880" w:rsidRDefault="00360880">
            <w:pPr>
              <w:pStyle w:val="TableParagraph"/>
              <w:overflowPunct w:val="0"/>
              <w:spacing w:before="2"/>
              <w:rPr>
                <w:rFonts w:ascii="华文中宋"/>
                <w:b/>
                <w:sz w:val="32"/>
                <w:szCs w:val="21"/>
              </w:rPr>
            </w:pPr>
          </w:p>
          <w:p w14:paraId="15BD1197" w14:textId="77777777" w:rsidR="00360880" w:rsidRDefault="00000000">
            <w:pPr>
              <w:pStyle w:val="TableParagraph"/>
              <w:overflowPunct w:val="0"/>
              <w:spacing w:before="1"/>
              <w:ind w:left="285" w:right="266"/>
              <w:jc w:val="both"/>
              <w:rPr>
                <w:rFonts w:ascii="黑体" w:eastAsia="黑体"/>
                <w:b/>
                <w:szCs w:val="21"/>
              </w:rPr>
            </w:pPr>
            <w:r>
              <w:rPr>
                <w:rFonts w:ascii="黑体" w:eastAsia="黑体" w:hint="eastAsia"/>
                <w:b/>
                <w:szCs w:val="21"/>
              </w:rPr>
              <w:t>守纪律15</w:t>
            </w:r>
          </w:p>
          <w:p w14:paraId="11589378" w14:textId="77777777" w:rsidR="00360880" w:rsidRDefault="00000000">
            <w:pPr>
              <w:pStyle w:val="TableParagraph"/>
              <w:overflowPunct w:val="0"/>
              <w:spacing w:before="5"/>
              <w:ind w:left="16"/>
              <w:jc w:val="center"/>
              <w:rPr>
                <w:rFonts w:ascii="黑体" w:eastAsia="黑体"/>
                <w:b/>
                <w:szCs w:val="21"/>
              </w:rPr>
            </w:pPr>
            <w:r>
              <w:rPr>
                <w:rFonts w:ascii="黑体" w:eastAsia="黑体" w:hint="eastAsia"/>
                <w:b/>
                <w:w w:val="99"/>
                <w:szCs w:val="21"/>
              </w:rPr>
              <w:t>分</w:t>
            </w:r>
          </w:p>
        </w:tc>
        <w:tc>
          <w:tcPr>
            <w:tcW w:w="1877" w:type="dxa"/>
            <w:vMerge w:val="restart"/>
          </w:tcPr>
          <w:p w14:paraId="0E1E0C42" w14:textId="77777777" w:rsidR="00360880" w:rsidRDefault="00360880">
            <w:pPr>
              <w:pStyle w:val="TableParagraph"/>
              <w:overflowPunct w:val="0"/>
              <w:rPr>
                <w:rFonts w:ascii="华文中宋"/>
                <w:b/>
                <w:szCs w:val="21"/>
              </w:rPr>
            </w:pPr>
          </w:p>
          <w:p w14:paraId="31C8F327" w14:textId="77777777" w:rsidR="00360880" w:rsidRDefault="00360880">
            <w:pPr>
              <w:pStyle w:val="TableParagraph"/>
              <w:overflowPunct w:val="0"/>
              <w:spacing w:before="3"/>
              <w:rPr>
                <w:rFonts w:ascii="华文中宋"/>
                <w:b/>
                <w:sz w:val="16"/>
                <w:szCs w:val="21"/>
              </w:rPr>
            </w:pPr>
          </w:p>
          <w:p w14:paraId="0524FB55" w14:textId="77777777" w:rsidR="00360880" w:rsidRDefault="00000000">
            <w:pPr>
              <w:pStyle w:val="TableParagraph"/>
              <w:overflowPunct w:val="0"/>
              <w:ind w:left="187"/>
              <w:rPr>
                <w:szCs w:val="21"/>
              </w:rPr>
            </w:pPr>
            <w:r>
              <w:rPr>
                <w:szCs w:val="21"/>
              </w:rPr>
              <w:t>模范遵守团章</w:t>
            </w:r>
          </w:p>
        </w:tc>
        <w:tc>
          <w:tcPr>
            <w:tcW w:w="4744" w:type="dxa"/>
          </w:tcPr>
          <w:p w14:paraId="76CAAF63" w14:textId="77777777" w:rsidR="00360880" w:rsidRDefault="00000000">
            <w:pPr>
              <w:pStyle w:val="TableParagraph"/>
              <w:overflowPunct w:val="0"/>
              <w:spacing w:before="3"/>
              <w:ind w:left="2" w:right="-15"/>
              <w:rPr>
                <w:szCs w:val="21"/>
              </w:rPr>
            </w:pPr>
            <w:r>
              <w:rPr>
                <w:rFonts w:ascii="Times New Roman" w:eastAsia="Times New Roman"/>
                <w:szCs w:val="21"/>
              </w:rPr>
              <w:t>28.</w:t>
            </w:r>
            <w:r>
              <w:rPr>
                <w:spacing w:val="-11"/>
                <w:szCs w:val="21"/>
              </w:rPr>
              <w:t>主动学团章、唱团歌、举团旗、戴团徽，履</w:t>
            </w:r>
            <w:r>
              <w:rPr>
                <w:spacing w:val="-3"/>
                <w:szCs w:val="21"/>
              </w:rPr>
              <w:t>行团员义务、正确行使团员权利。</w:t>
            </w:r>
          </w:p>
        </w:tc>
        <w:tc>
          <w:tcPr>
            <w:tcW w:w="789" w:type="dxa"/>
          </w:tcPr>
          <w:p w14:paraId="58B75C0E" w14:textId="77777777" w:rsidR="00360880" w:rsidRDefault="00000000">
            <w:pPr>
              <w:pStyle w:val="TableParagraph"/>
              <w:overflowPunct w:val="0"/>
              <w:spacing w:before="169"/>
              <w:ind w:left="137"/>
              <w:rPr>
                <w:szCs w:val="21"/>
              </w:rPr>
            </w:pPr>
            <w:r>
              <w:rPr>
                <w:szCs w:val="21"/>
              </w:rPr>
              <w:t>ABCD</w:t>
            </w:r>
          </w:p>
        </w:tc>
        <w:tc>
          <w:tcPr>
            <w:tcW w:w="542" w:type="dxa"/>
          </w:tcPr>
          <w:p w14:paraId="0D535EEE" w14:textId="77777777" w:rsidR="00360880" w:rsidRDefault="00000000">
            <w:pPr>
              <w:pStyle w:val="TableParagraph"/>
              <w:overflowPunct w:val="0"/>
              <w:spacing w:before="169"/>
              <w:ind w:right="9"/>
              <w:jc w:val="center"/>
              <w:rPr>
                <w:szCs w:val="21"/>
              </w:rPr>
            </w:pPr>
            <w:r>
              <w:rPr>
                <w:szCs w:val="21"/>
              </w:rPr>
              <w:t>▲</w:t>
            </w:r>
          </w:p>
        </w:tc>
      </w:tr>
      <w:tr w:rsidR="00360880" w14:paraId="5AF66F79" w14:textId="77777777">
        <w:trPr>
          <w:trHeight w:val="964"/>
        </w:trPr>
        <w:tc>
          <w:tcPr>
            <w:tcW w:w="799" w:type="dxa"/>
            <w:vMerge/>
            <w:tcBorders>
              <w:top w:val="nil"/>
            </w:tcBorders>
          </w:tcPr>
          <w:p w14:paraId="4D320DF5" w14:textId="77777777" w:rsidR="00360880" w:rsidRDefault="00360880">
            <w:pPr>
              <w:overflowPunct w:val="0"/>
              <w:rPr>
                <w:sz w:val="2"/>
                <w:szCs w:val="2"/>
              </w:rPr>
            </w:pPr>
          </w:p>
        </w:tc>
        <w:tc>
          <w:tcPr>
            <w:tcW w:w="1877" w:type="dxa"/>
            <w:vMerge/>
            <w:tcBorders>
              <w:top w:val="nil"/>
            </w:tcBorders>
          </w:tcPr>
          <w:p w14:paraId="144E3E3B" w14:textId="77777777" w:rsidR="00360880" w:rsidRDefault="00360880">
            <w:pPr>
              <w:overflowPunct w:val="0"/>
              <w:rPr>
                <w:sz w:val="2"/>
                <w:szCs w:val="2"/>
              </w:rPr>
            </w:pPr>
          </w:p>
        </w:tc>
        <w:tc>
          <w:tcPr>
            <w:tcW w:w="4744" w:type="dxa"/>
          </w:tcPr>
          <w:p w14:paraId="18B62930" w14:textId="77777777" w:rsidR="00360880" w:rsidRDefault="00000000">
            <w:pPr>
              <w:pStyle w:val="TableParagraph"/>
              <w:overflowPunct w:val="0"/>
              <w:spacing w:before="3"/>
              <w:ind w:left="2" w:right="-15"/>
              <w:jc w:val="both"/>
              <w:rPr>
                <w:szCs w:val="21"/>
              </w:rPr>
            </w:pPr>
            <w:r>
              <w:rPr>
                <w:rFonts w:ascii="Times New Roman" w:eastAsia="Times New Roman"/>
                <w:szCs w:val="21"/>
              </w:rPr>
              <w:t>29.</w:t>
            </w:r>
            <w:r>
              <w:rPr>
                <w:spacing w:val="-11"/>
                <w:szCs w:val="21"/>
              </w:rPr>
              <w:t>了解团史，团员意识和组织观念强，积极参</w:t>
            </w:r>
            <w:r>
              <w:rPr>
                <w:spacing w:val="-6"/>
                <w:szCs w:val="21"/>
              </w:rPr>
              <w:t>加组织生活，主动交纳团费，认真完成团组织</w:t>
            </w:r>
            <w:r>
              <w:rPr>
                <w:spacing w:val="-3"/>
                <w:szCs w:val="21"/>
              </w:rPr>
              <w:t>分配的工作。</w:t>
            </w:r>
          </w:p>
        </w:tc>
        <w:tc>
          <w:tcPr>
            <w:tcW w:w="789" w:type="dxa"/>
          </w:tcPr>
          <w:p w14:paraId="1F56E26B" w14:textId="77777777" w:rsidR="00360880" w:rsidRDefault="00360880">
            <w:pPr>
              <w:pStyle w:val="TableParagraph"/>
              <w:overflowPunct w:val="0"/>
              <w:spacing w:before="12"/>
              <w:rPr>
                <w:rFonts w:ascii="华文中宋"/>
                <w:b/>
                <w:sz w:val="18"/>
                <w:szCs w:val="21"/>
              </w:rPr>
            </w:pPr>
          </w:p>
          <w:p w14:paraId="6338DD63" w14:textId="77777777" w:rsidR="00360880" w:rsidRDefault="00000000">
            <w:pPr>
              <w:pStyle w:val="TableParagraph"/>
              <w:overflowPunct w:val="0"/>
              <w:ind w:left="137"/>
              <w:rPr>
                <w:szCs w:val="21"/>
              </w:rPr>
            </w:pPr>
            <w:r>
              <w:rPr>
                <w:szCs w:val="21"/>
              </w:rPr>
              <w:t>ABCD</w:t>
            </w:r>
          </w:p>
        </w:tc>
        <w:tc>
          <w:tcPr>
            <w:tcW w:w="542" w:type="dxa"/>
          </w:tcPr>
          <w:p w14:paraId="179219DA" w14:textId="77777777" w:rsidR="00360880" w:rsidRDefault="00360880">
            <w:pPr>
              <w:pStyle w:val="TableParagraph"/>
              <w:overflowPunct w:val="0"/>
              <w:rPr>
                <w:rFonts w:ascii="Times New Roman"/>
                <w:szCs w:val="21"/>
              </w:rPr>
            </w:pPr>
          </w:p>
        </w:tc>
      </w:tr>
      <w:tr w:rsidR="00360880" w14:paraId="1A72350A" w14:textId="77777777">
        <w:trPr>
          <w:trHeight w:val="963"/>
        </w:trPr>
        <w:tc>
          <w:tcPr>
            <w:tcW w:w="799" w:type="dxa"/>
            <w:vMerge/>
            <w:tcBorders>
              <w:top w:val="nil"/>
            </w:tcBorders>
          </w:tcPr>
          <w:p w14:paraId="3B1F6666" w14:textId="77777777" w:rsidR="00360880" w:rsidRDefault="00360880">
            <w:pPr>
              <w:overflowPunct w:val="0"/>
              <w:rPr>
                <w:sz w:val="2"/>
                <w:szCs w:val="2"/>
              </w:rPr>
            </w:pPr>
          </w:p>
        </w:tc>
        <w:tc>
          <w:tcPr>
            <w:tcW w:w="1877" w:type="dxa"/>
            <w:vMerge w:val="restart"/>
          </w:tcPr>
          <w:p w14:paraId="3EA8310B" w14:textId="77777777" w:rsidR="00360880" w:rsidRDefault="00360880">
            <w:pPr>
              <w:pStyle w:val="TableParagraph"/>
              <w:overflowPunct w:val="0"/>
              <w:rPr>
                <w:rFonts w:ascii="华文中宋"/>
                <w:b/>
                <w:szCs w:val="21"/>
              </w:rPr>
            </w:pPr>
          </w:p>
          <w:p w14:paraId="556E529B" w14:textId="77777777" w:rsidR="00360880" w:rsidRDefault="00360880">
            <w:pPr>
              <w:pStyle w:val="TableParagraph"/>
              <w:overflowPunct w:val="0"/>
              <w:spacing w:before="6"/>
              <w:rPr>
                <w:rFonts w:ascii="华文中宋"/>
                <w:b/>
                <w:sz w:val="24"/>
                <w:szCs w:val="21"/>
              </w:rPr>
            </w:pPr>
          </w:p>
          <w:p w14:paraId="0463D576" w14:textId="77777777" w:rsidR="00360880" w:rsidRDefault="00000000">
            <w:pPr>
              <w:pStyle w:val="TableParagraph"/>
              <w:overflowPunct w:val="0"/>
              <w:ind w:left="187"/>
              <w:rPr>
                <w:szCs w:val="21"/>
              </w:rPr>
            </w:pPr>
            <w:r>
              <w:rPr>
                <w:szCs w:val="21"/>
              </w:rPr>
              <w:t>严守法律纪律</w:t>
            </w:r>
          </w:p>
        </w:tc>
        <w:tc>
          <w:tcPr>
            <w:tcW w:w="4744" w:type="dxa"/>
          </w:tcPr>
          <w:p w14:paraId="0500B87B" w14:textId="77777777" w:rsidR="00360880" w:rsidRDefault="00000000">
            <w:pPr>
              <w:pStyle w:val="TableParagraph"/>
              <w:overflowPunct w:val="0"/>
              <w:spacing w:before="2"/>
              <w:ind w:left="2" w:right="-15"/>
              <w:jc w:val="both"/>
              <w:rPr>
                <w:szCs w:val="21"/>
              </w:rPr>
            </w:pPr>
            <w:r>
              <w:rPr>
                <w:rFonts w:ascii="Times New Roman" w:eastAsia="Times New Roman"/>
                <w:szCs w:val="21"/>
              </w:rPr>
              <w:t>30.</w:t>
            </w:r>
            <w:r>
              <w:rPr>
                <w:spacing w:val="-11"/>
                <w:szCs w:val="21"/>
              </w:rPr>
              <w:t>尊崇宪法法律，带头尊法学法守法用法，法</w:t>
            </w:r>
            <w:r>
              <w:rPr>
                <w:spacing w:val="-5"/>
                <w:szCs w:val="21"/>
              </w:rPr>
              <w:t>律意识和法治观念强，了解常见的违法犯罪案</w:t>
            </w:r>
            <w:r>
              <w:rPr>
                <w:spacing w:val="-3"/>
                <w:szCs w:val="21"/>
              </w:rPr>
              <w:t>例和启示。</w:t>
            </w:r>
          </w:p>
        </w:tc>
        <w:tc>
          <w:tcPr>
            <w:tcW w:w="789" w:type="dxa"/>
          </w:tcPr>
          <w:p w14:paraId="07B20B66" w14:textId="77777777" w:rsidR="00360880" w:rsidRDefault="00360880">
            <w:pPr>
              <w:pStyle w:val="TableParagraph"/>
              <w:overflowPunct w:val="0"/>
              <w:spacing w:before="10"/>
              <w:rPr>
                <w:rFonts w:ascii="华文中宋"/>
                <w:b/>
                <w:sz w:val="18"/>
                <w:szCs w:val="21"/>
              </w:rPr>
            </w:pPr>
          </w:p>
          <w:p w14:paraId="546BEAD2" w14:textId="77777777" w:rsidR="00360880" w:rsidRDefault="00000000">
            <w:pPr>
              <w:pStyle w:val="TableParagraph"/>
              <w:overflowPunct w:val="0"/>
              <w:spacing w:before="1"/>
              <w:ind w:left="137"/>
              <w:rPr>
                <w:szCs w:val="21"/>
              </w:rPr>
            </w:pPr>
            <w:r>
              <w:rPr>
                <w:szCs w:val="21"/>
              </w:rPr>
              <w:t>ABCD</w:t>
            </w:r>
          </w:p>
        </w:tc>
        <w:tc>
          <w:tcPr>
            <w:tcW w:w="542" w:type="dxa"/>
          </w:tcPr>
          <w:p w14:paraId="4B1C5EEB" w14:textId="77777777" w:rsidR="00360880" w:rsidRDefault="00360880">
            <w:pPr>
              <w:pStyle w:val="TableParagraph"/>
              <w:overflowPunct w:val="0"/>
              <w:rPr>
                <w:rFonts w:ascii="Times New Roman"/>
                <w:szCs w:val="21"/>
              </w:rPr>
            </w:pPr>
          </w:p>
        </w:tc>
      </w:tr>
      <w:tr w:rsidR="00360880" w14:paraId="55FB6F23" w14:textId="77777777">
        <w:trPr>
          <w:trHeight w:val="969"/>
        </w:trPr>
        <w:tc>
          <w:tcPr>
            <w:tcW w:w="799" w:type="dxa"/>
            <w:vMerge/>
            <w:tcBorders>
              <w:top w:val="nil"/>
            </w:tcBorders>
          </w:tcPr>
          <w:p w14:paraId="2A69880B" w14:textId="77777777" w:rsidR="00360880" w:rsidRDefault="00360880">
            <w:pPr>
              <w:overflowPunct w:val="0"/>
              <w:rPr>
                <w:sz w:val="2"/>
                <w:szCs w:val="2"/>
              </w:rPr>
            </w:pPr>
          </w:p>
        </w:tc>
        <w:tc>
          <w:tcPr>
            <w:tcW w:w="1877" w:type="dxa"/>
            <w:vMerge/>
            <w:tcBorders>
              <w:top w:val="nil"/>
            </w:tcBorders>
          </w:tcPr>
          <w:p w14:paraId="2D94C572" w14:textId="77777777" w:rsidR="00360880" w:rsidRDefault="00360880">
            <w:pPr>
              <w:overflowPunct w:val="0"/>
              <w:rPr>
                <w:sz w:val="2"/>
                <w:szCs w:val="2"/>
              </w:rPr>
            </w:pPr>
          </w:p>
        </w:tc>
        <w:tc>
          <w:tcPr>
            <w:tcW w:w="4744" w:type="dxa"/>
          </w:tcPr>
          <w:p w14:paraId="3F6769C6" w14:textId="77777777" w:rsidR="00360880" w:rsidRDefault="00000000">
            <w:pPr>
              <w:pStyle w:val="TableParagraph"/>
              <w:overflowPunct w:val="0"/>
              <w:spacing w:before="2"/>
              <w:ind w:left="2" w:right="-15"/>
              <w:jc w:val="both"/>
              <w:rPr>
                <w:szCs w:val="21"/>
              </w:rPr>
            </w:pPr>
            <w:r>
              <w:rPr>
                <w:rFonts w:ascii="Times New Roman" w:eastAsia="Times New Roman"/>
                <w:szCs w:val="21"/>
              </w:rPr>
              <w:t>31.</w:t>
            </w:r>
            <w:r>
              <w:rPr>
                <w:spacing w:val="-10"/>
                <w:szCs w:val="21"/>
              </w:rPr>
              <w:t>没有因违反团的纪律、校纪校规、实习单位</w:t>
            </w:r>
            <w:r>
              <w:rPr>
                <w:spacing w:val="-5"/>
                <w:szCs w:val="21"/>
              </w:rPr>
              <w:t>规章制度等被处理处罚，无法律规定的严重不</w:t>
            </w:r>
            <w:r>
              <w:rPr>
                <w:spacing w:val="-3"/>
                <w:szCs w:val="21"/>
              </w:rPr>
              <w:t>良行为和违法犯罪行为。</w:t>
            </w:r>
          </w:p>
        </w:tc>
        <w:tc>
          <w:tcPr>
            <w:tcW w:w="789" w:type="dxa"/>
          </w:tcPr>
          <w:p w14:paraId="7D51B614" w14:textId="77777777" w:rsidR="00360880" w:rsidRDefault="00360880">
            <w:pPr>
              <w:pStyle w:val="TableParagraph"/>
              <w:overflowPunct w:val="0"/>
              <w:spacing w:before="13"/>
              <w:rPr>
                <w:rFonts w:ascii="华文中宋"/>
                <w:b/>
                <w:sz w:val="18"/>
                <w:szCs w:val="21"/>
              </w:rPr>
            </w:pPr>
          </w:p>
          <w:p w14:paraId="42C325B6" w14:textId="77777777" w:rsidR="00360880" w:rsidRDefault="00000000">
            <w:pPr>
              <w:pStyle w:val="TableParagraph"/>
              <w:overflowPunct w:val="0"/>
              <w:spacing w:before="1"/>
              <w:ind w:right="83"/>
              <w:jc w:val="right"/>
              <w:rPr>
                <w:szCs w:val="21"/>
              </w:rPr>
            </w:pPr>
            <w:r>
              <w:rPr>
                <w:szCs w:val="21"/>
              </w:rPr>
              <w:t>是/否</w:t>
            </w:r>
          </w:p>
        </w:tc>
        <w:tc>
          <w:tcPr>
            <w:tcW w:w="542" w:type="dxa"/>
          </w:tcPr>
          <w:p w14:paraId="538A881D" w14:textId="77777777" w:rsidR="00360880" w:rsidRDefault="00360880">
            <w:pPr>
              <w:pStyle w:val="TableParagraph"/>
              <w:overflowPunct w:val="0"/>
              <w:spacing w:before="13"/>
              <w:rPr>
                <w:rFonts w:ascii="华文中宋"/>
                <w:b/>
                <w:sz w:val="18"/>
                <w:szCs w:val="21"/>
              </w:rPr>
            </w:pPr>
          </w:p>
          <w:p w14:paraId="0494A7F1" w14:textId="77777777" w:rsidR="00360880" w:rsidRDefault="00000000">
            <w:pPr>
              <w:pStyle w:val="TableParagraph"/>
              <w:overflowPunct w:val="0"/>
              <w:spacing w:before="1"/>
              <w:ind w:left="5" w:right="12"/>
              <w:jc w:val="center"/>
              <w:rPr>
                <w:szCs w:val="21"/>
              </w:rPr>
            </w:pPr>
            <w:r>
              <w:rPr>
                <w:szCs w:val="21"/>
              </w:rPr>
              <w:t>※▲</w:t>
            </w:r>
          </w:p>
        </w:tc>
      </w:tr>
    </w:tbl>
    <w:p w14:paraId="29E38076" w14:textId="77777777" w:rsidR="00360880" w:rsidRDefault="00360880">
      <w:pPr>
        <w:pStyle w:val="a3"/>
        <w:overflowPunct w:val="0"/>
        <w:spacing w:before="10" w:line="560" w:lineRule="exact"/>
        <w:ind w:left="0"/>
        <w:rPr>
          <w:rFonts w:ascii="华文中宋"/>
          <w:b/>
          <w:sz w:val="15"/>
        </w:rPr>
      </w:pPr>
    </w:p>
    <w:p w14:paraId="17C3F42E" w14:textId="77777777" w:rsidR="00360880" w:rsidRDefault="00000000">
      <w:pPr>
        <w:overflowPunct w:val="0"/>
        <w:spacing w:before="67" w:line="560" w:lineRule="exact"/>
        <w:ind w:left="420"/>
        <w:rPr>
          <w:sz w:val="24"/>
        </w:rPr>
      </w:pPr>
      <w:r>
        <w:rPr>
          <w:sz w:val="24"/>
        </w:rPr>
        <w:t>注：标注“※”的为“负面清单”项，标注“▲”的同时作为入团评价参考细则。</w:t>
      </w:r>
    </w:p>
    <w:sectPr w:rsidR="00360880">
      <w:pgSz w:w="11910" w:h="16840"/>
      <w:pgMar w:top="1420" w:right="1460" w:bottom="1200" w:left="13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AA70" w14:textId="77777777" w:rsidR="00A32A7E" w:rsidRDefault="00A32A7E">
      <w:r>
        <w:separator/>
      </w:r>
    </w:p>
  </w:endnote>
  <w:endnote w:type="continuationSeparator" w:id="0">
    <w:p w14:paraId="3A90AA49" w14:textId="77777777" w:rsidR="00A32A7E" w:rsidRDefault="00A3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AB96" w14:textId="77777777" w:rsidR="00360880" w:rsidRDefault="00000000">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61BA5378" wp14:editId="44210F17">
              <wp:simplePos x="0" y="0"/>
              <wp:positionH relativeFrom="page">
                <wp:posOffset>3718560</wp:posOffset>
              </wp:positionH>
              <wp:positionV relativeFrom="page">
                <wp:posOffset>9915525</wp:posOffset>
              </wp:positionV>
              <wp:extent cx="123825" cy="15875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3825" cy="158750"/>
                      </a:xfrm>
                      <a:prstGeom prst="rect">
                        <a:avLst/>
                      </a:prstGeom>
                      <a:noFill/>
                      <a:ln>
                        <a:noFill/>
                      </a:ln>
                    </wps:spPr>
                    <wps:txbx>
                      <w:txbxContent>
                        <w:p w14:paraId="434CBFCB" w14:textId="77777777" w:rsidR="00360880" w:rsidRDefault="00000000">
                          <w:pPr>
                            <w:spacing w:before="6"/>
                            <w:ind w:left="40"/>
                            <w:rPr>
                              <w:rFonts w:ascii="Verdana"/>
                              <w:sz w:val="18"/>
                            </w:rPr>
                          </w:pPr>
                          <w:r>
                            <w:fldChar w:fldCharType="begin"/>
                          </w:r>
                          <w:r>
                            <w:rPr>
                              <w:rFonts w:ascii="Verdana"/>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type w14:anchorId="61BA5378" id="_x0000_t202" coordsize="21600,21600" o:spt="202" path="m,l,21600r21600,l21600,xe">
              <v:stroke joinstyle="miter"/>
              <v:path gradientshapeok="t" o:connecttype="rect"/>
            </v:shapetype>
            <v:shape id="文本框 1" o:spid="_x0000_s1026" type="#_x0000_t202" style="position:absolute;margin-left:292.8pt;margin-top:780.75pt;width:9.75pt;height:1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" filled="f" stroked="f">
              <v:textbox inset="0,0,0,0">
                <w:txbxContent>
                  <w:p w14:paraId="434CBFCB" w14:textId="77777777" w:rsidR="00360880" w:rsidRDefault="00000000">
                    <w:pPr>
                      <w:spacing w:before="6"/>
                      <w:ind w:left="40"/>
                      <w:rPr>
                        <w:rFonts w:ascii="Verdana"/>
                        <w:sz w:val="18"/>
                      </w:rPr>
                    </w:pPr>
                    <w:r>
                      <w:fldChar w:fldCharType="begin"/>
                    </w:r>
                    <w:r>
                      <w:rPr>
                        <w:rFonts w:ascii="Verdana"/>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9447" w14:textId="77777777" w:rsidR="00A32A7E" w:rsidRDefault="00A32A7E">
      <w:r>
        <w:separator/>
      </w:r>
    </w:p>
  </w:footnote>
  <w:footnote w:type="continuationSeparator" w:id="0">
    <w:p w14:paraId="20177B7A" w14:textId="77777777" w:rsidR="00A32A7E" w:rsidRDefault="00A3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1514" w:hanging="854"/>
      </w:pPr>
      <w:rPr>
        <w:rFonts w:ascii="仿宋_GB2312" w:eastAsia="仿宋_GB2312" w:hAnsi="仿宋_GB2312" w:cs="仿宋_GB2312" w:hint="default"/>
        <w:spacing w:val="-1"/>
        <w:w w:val="100"/>
        <w:sz w:val="28"/>
        <w:szCs w:val="28"/>
        <w:lang w:val="zh-CN" w:eastAsia="zh-CN" w:bidi="zh-CN"/>
      </w:rPr>
    </w:lvl>
    <w:lvl w:ilvl="1">
      <w:numFmt w:val="bullet"/>
      <w:lvlText w:val="•"/>
      <w:lvlJc w:val="left"/>
      <w:pPr>
        <w:ind w:left="2232" w:hanging="854"/>
      </w:pPr>
      <w:rPr>
        <w:rFonts w:hint="default"/>
        <w:lang w:val="zh-CN" w:eastAsia="zh-CN" w:bidi="zh-CN"/>
      </w:rPr>
    </w:lvl>
    <w:lvl w:ilvl="2">
      <w:numFmt w:val="bullet"/>
      <w:lvlText w:val="•"/>
      <w:lvlJc w:val="left"/>
      <w:pPr>
        <w:ind w:left="2943" w:hanging="854"/>
      </w:pPr>
      <w:rPr>
        <w:rFonts w:hint="default"/>
        <w:lang w:val="zh-CN" w:eastAsia="zh-CN" w:bidi="zh-CN"/>
      </w:rPr>
    </w:lvl>
    <w:lvl w:ilvl="3">
      <w:numFmt w:val="bullet"/>
      <w:lvlText w:val="•"/>
      <w:lvlJc w:val="left"/>
      <w:pPr>
        <w:ind w:left="3653" w:hanging="854"/>
      </w:pPr>
      <w:rPr>
        <w:rFonts w:hint="default"/>
        <w:lang w:val="zh-CN" w:eastAsia="zh-CN" w:bidi="zh-CN"/>
      </w:rPr>
    </w:lvl>
    <w:lvl w:ilvl="4">
      <w:numFmt w:val="bullet"/>
      <w:lvlText w:val="•"/>
      <w:lvlJc w:val="left"/>
      <w:pPr>
        <w:ind w:left="4364" w:hanging="854"/>
      </w:pPr>
      <w:rPr>
        <w:rFonts w:hint="default"/>
        <w:lang w:val="zh-CN" w:eastAsia="zh-CN" w:bidi="zh-CN"/>
      </w:rPr>
    </w:lvl>
    <w:lvl w:ilvl="5">
      <w:numFmt w:val="bullet"/>
      <w:lvlText w:val="•"/>
      <w:lvlJc w:val="left"/>
      <w:pPr>
        <w:ind w:left="5075" w:hanging="854"/>
      </w:pPr>
      <w:rPr>
        <w:rFonts w:hint="default"/>
        <w:lang w:val="zh-CN" w:eastAsia="zh-CN" w:bidi="zh-CN"/>
      </w:rPr>
    </w:lvl>
    <w:lvl w:ilvl="6">
      <w:numFmt w:val="bullet"/>
      <w:lvlText w:val="•"/>
      <w:lvlJc w:val="left"/>
      <w:pPr>
        <w:ind w:left="5785" w:hanging="854"/>
      </w:pPr>
      <w:rPr>
        <w:rFonts w:hint="default"/>
        <w:lang w:val="zh-CN" w:eastAsia="zh-CN" w:bidi="zh-CN"/>
      </w:rPr>
    </w:lvl>
    <w:lvl w:ilvl="7">
      <w:numFmt w:val="bullet"/>
      <w:lvlText w:val="•"/>
      <w:lvlJc w:val="left"/>
      <w:pPr>
        <w:ind w:left="6496" w:hanging="854"/>
      </w:pPr>
      <w:rPr>
        <w:rFonts w:hint="default"/>
        <w:lang w:val="zh-CN" w:eastAsia="zh-CN" w:bidi="zh-CN"/>
      </w:rPr>
    </w:lvl>
    <w:lvl w:ilvl="8">
      <w:numFmt w:val="bullet"/>
      <w:lvlText w:val="•"/>
      <w:lvlJc w:val="left"/>
      <w:pPr>
        <w:ind w:left="7206" w:hanging="854"/>
      </w:pPr>
      <w:rPr>
        <w:rFonts w:hint="default"/>
        <w:lang w:val="zh-CN" w:eastAsia="zh-CN" w:bidi="zh-CN"/>
      </w:rPr>
    </w:lvl>
  </w:abstractNum>
  <w:num w:numId="1" w16cid:durableId="88298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wMGQxNzg0OWE1MjEyOTE4OWM2YWRjZWIyYzg5ZDgifQ=="/>
  </w:docVars>
  <w:rsids>
    <w:rsidRoot w:val="00B80425"/>
    <w:rsid w:val="0006033A"/>
    <w:rsid w:val="00244601"/>
    <w:rsid w:val="00360880"/>
    <w:rsid w:val="00430CEE"/>
    <w:rsid w:val="008D295B"/>
    <w:rsid w:val="00A32A7E"/>
    <w:rsid w:val="00B80425"/>
    <w:rsid w:val="00B83FED"/>
    <w:rsid w:val="00BE55AB"/>
    <w:rsid w:val="05B11678"/>
    <w:rsid w:val="07A07BF6"/>
    <w:rsid w:val="19CE23A1"/>
    <w:rsid w:val="1DDE2DCF"/>
    <w:rsid w:val="293164A9"/>
    <w:rsid w:val="2D6055AE"/>
    <w:rsid w:val="31C355B0"/>
    <w:rsid w:val="384358B1"/>
    <w:rsid w:val="389307DD"/>
    <w:rsid w:val="3CD47A15"/>
    <w:rsid w:val="4D041DF8"/>
    <w:rsid w:val="4DF55447"/>
    <w:rsid w:val="76EB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331F57"/>
  <w15:docId w15:val="{E47F5972-D599-4DBD-A066-6A8E5160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spacing w:before="1"/>
      <w:ind w:left="832" w:hanging="1020"/>
      <w:outlineLvl w:val="0"/>
    </w:pPr>
    <w:rPr>
      <w:rFonts w:ascii="华文中宋" w:eastAsia="华文中宋" w:hAnsi="华文中宋" w:cs="华文中宋"/>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20"/>
    </w:pPr>
    <w:rPr>
      <w:sz w:val="34"/>
      <w:szCs w:val="34"/>
    </w:rPr>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420" w:right="337" w:firstLine="679"/>
    </w:pPr>
  </w:style>
  <w:style w:type="paragraph" w:customStyle="1" w:styleId="TableParagraph">
    <w:name w:val="Table Paragraph"/>
    <w:basedOn w:val="a"/>
    <w:uiPriority w:val="1"/>
    <w:qFormat/>
  </w:style>
  <w:style w:type="character" w:customStyle="1" w:styleId="a7">
    <w:name w:val="页眉 字符"/>
    <w:basedOn w:val="a0"/>
    <w:link w:val="a6"/>
    <w:qFormat/>
    <w:rPr>
      <w:rFonts w:ascii="仿宋_GB2312" w:eastAsia="仿宋_GB2312" w:hAnsi="仿宋_GB2312" w:cs="仿宋_GB2312"/>
      <w:sz w:val="18"/>
      <w:szCs w:val="18"/>
      <w:lang w:val="zh-CN" w:bidi="zh-CN"/>
    </w:rPr>
  </w:style>
  <w:style w:type="character" w:customStyle="1" w:styleId="a5">
    <w:name w:val="页脚 字符"/>
    <w:basedOn w:val="a0"/>
    <w:link w:val="a4"/>
    <w:qFormat/>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侯 钦森</cp:lastModifiedBy>
  <cp:revision>3</cp:revision>
  <dcterms:created xsi:type="dcterms:W3CDTF">2022-11-28T06:36:00Z</dcterms:created>
  <dcterms:modified xsi:type="dcterms:W3CDTF">2022-11-30T00:20:00Z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2022-11-26T00:00:00Z</vt:filetime>
  </property>
  <property fmtid="{D5CDD505-2E9C-101B-9397-08002B2CF9AE}" pid="3" name="LastSaved">
    <vt:filetime>2022-11-28T00:00:00Z</vt:filetime>
  </property>
  <property fmtid="{D5CDD505-2E9C-101B-9397-08002B2CF9AE}" pid="4" name="KSOProductBuildVer">
    <vt:lpwstr>2052-11.1.0.12763</vt:lpwstr>
  </property>
  <property fmtid="{D5CDD505-2E9C-101B-9397-08002B2CF9AE}" pid="5" name="ICV">
    <vt:lpwstr>5ECD202CDDD048AD86144B25941BEC6E</vt:lpwstr>
  </property>
</Properties>
</file>