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2"/>
          <w:szCs w:val="28"/>
        </w:rPr>
      </w:pPr>
      <w:bookmarkStart w:id="1" w:name="_GoBack"/>
      <w:bookmarkStart w:id="0" w:name="_Hlk36106182"/>
      <w:r>
        <w:rPr>
          <w:rFonts w:hint="eastAsia" w:ascii="黑体" w:hAnsi="黑体" w:eastAsia="黑体"/>
          <w:b/>
          <w:color w:val="000000"/>
          <w:sz w:val="32"/>
          <w:szCs w:val="28"/>
          <w:lang w:val="en-US" w:eastAsia="zh-CN"/>
        </w:rPr>
        <w:t>2021年度</w:t>
      </w:r>
      <w:r>
        <w:rPr>
          <w:rFonts w:hint="eastAsia" w:ascii="黑体" w:hAnsi="黑体" w:eastAsia="黑体"/>
          <w:b/>
          <w:color w:val="000000"/>
          <w:sz w:val="32"/>
          <w:szCs w:val="28"/>
        </w:rPr>
        <w:t>浙江工商大学优秀共青团员推荐表</w:t>
      </w:r>
      <w:bookmarkEnd w:id="1"/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学院：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914"/>
        <w:gridCol w:w="1419"/>
        <w:gridCol w:w="1276"/>
        <w:gridCol w:w="141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本年度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red"/>
                <w:lang w:eastAsia="zh-CN"/>
              </w:rPr>
              <w:t>（不是总时数）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98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【主要概括本人思想政治、学习成绩、学生工作等方面典型事迹，在600字以内，不另附页。】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委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89" w:type="dxa"/>
            <w:gridSpan w:val="5"/>
          </w:tcPr>
          <w:p>
            <w:pPr>
              <w:ind w:right="560"/>
              <w:rPr>
                <w:rFonts w:ascii="仿宋_GB2312" w:eastAsia="仿宋_GB2312"/>
                <w:b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989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 w:val="0"/>
          <w:bCs w:val="0"/>
          <w:color w:val="000000"/>
          <w:sz w:val="22"/>
          <w:szCs w:val="22"/>
        </w:rPr>
      </w:pP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说明：各学院统一汇总本学院优秀团员、优秀团干部推荐表、汇总表（excel），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  <w:lang w:val="en-US" w:eastAsia="zh-CN"/>
        </w:rPr>
        <w:t>请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3月25日（周五）16：00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电子版材料汇总至同一文件夹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至校团委邮箱：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instrText xml:space="preserve"> HYPERLINK "mailto:zjgsxtw@163.com"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t>zjgsxtw@163.com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。</w:t>
      </w:r>
    </w:p>
    <w:bookmarkEnd w:id="0"/>
    <w:p/>
    <w:sectPr>
      <w:pgSz w:w="11906" w:h="16838"/>
      <w:pgMar w:top="1531" w:right="1361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3D22"/>
    <w:rsid w:val="767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2022-03-02T02:03:00Z</dcterms:created>
  <dc:creator>will英</dc:creator>
  <cp:lastModifiedBy>will英</cp:lastModifiedBy>
  <dcterms:modified xsi:type="dcterms:W3CDTF">2022-03-02T02:04:28Z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45BA26D69DF24A20869D049772596B40</vt:lpwstr>
  </property>
</Properties>
</file>