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424" w:left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24"/>
          <w:shd w:val="pct10" w:color="auto" w:fill="FFFFFF"/>
        </w:rPr>
        <w:t>附件1：</w:t>
      </w:r>
    </w:p>
    <w:p>
      <w:pPr>
        <w:spacing w:line="300" w:lineRule="auto"/>
        <w:ind w:left="424" w:leftChars="202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浙江工商大学第十二届“希望杯”大学生创业大赛</w:t>
      </w:r>
    </w:p>
    <w:p>
      <w:pPr>
        <w:spacing w:line="300" w:lineRule="auto"/>
        <w:ind w:left="424" w:leftChars="202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szCs w:val="30"/>
        </w:rPr>
        <w:t>立项</w:t>
      </w:r>
      <w:r>
        <w:rPr>
          <w:rFonts w:hint="eastAsia" w:ascii="黑体" w:eastAsia="黑体"/>
          <w:sz w:val="32"/>
        </w:rPr>
        <w:t>结题审批表</w:t>
      </w:r>
    </w:p>
    <w:tbl>
      <w:tblPr>
        <w:tblStyle w:val="2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89"/>
        <w:gridCol w:w="211"/>
        <w:gridCol w:w="720"/>
        <w:gridCol w:w="1260"/>
        <w:gridCol w:w="1440"/>
        <w:gridCol w:w="1821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黑体" w:hAnsi="宋体" w:eastAsia="黑体"/>
                <w:b/>
                <w:bCs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项目申报人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班级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移动电话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039" w:type="dxa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项目组其他成员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班级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移动电话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3039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3039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3039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3039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3039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项目推荐者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工作单位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职称（职务）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3039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  <w:tc>
          <w:tcPr>
            <w:tcW w:w="3039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结题时必须提交的材料清单(以下各栏均可以根据内容适当延伸)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9180" w:type="dxa"/>
            <w:gridSpan w:val="7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产品/服务介绍（主要指设计理念；项目的科学性、独特性、领先性；项目的专利权等）：</w:t>
            </w: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9180" w:type="dxa"/>
            <w:gridSpan w:val="7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市场分析：</w:t>
            </w:r>
          </w:p>
          <w:p>
            <w:pPr>
              <w:spacing w:line="300" w:lineRule="auto"/>
              <w:ind w:left="424" w:leftChars="202"/>
              <w:rPr>
                <w:rFonts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</w:t>
            </w:r>
          </w:p>
        </w:tc>
        <w:tc>
          <w:tcPr>
            <w:tcW w:w="9180" w:type="dxa"/>
            <w:gridSpan w:val="7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竞争分析：</w:t>
            </w: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</w:t>
            </w:r>
          </w:p>
        </w:tc>
        <w:tc>
          <w:tcPr>
            <w:tcW w:w="9180" w:type="dxa"/>
            <w:gridSpan w:val="7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营销策略：</w:t>
            </w:r>
          </w:p>
          <w:p>
            <w:pPr>
              <w:spacing w:line="300" w:lineRule="auto"/>
              <w:ind w:left="424" w:leftChars="202"/>
              <w:rPr>
                <w:rFonts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5</w:t>
            </w:r>
          </w:p>
        </w:tc>
        <w:tc>
          <w:tcPr>
            <w:tcW w:w="9180" w:type="dxa"/>
            <w:gridSpan w:val="7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财务分析：</w:t>
            </w: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6</w:t>
            </w:r>
          </w:p>
        </w:tc>
        <w:tc>
          <w:tcPr>
            <w:tcW w:w="9180" w:type="dxa"/>
            <w:gridSpan w:val="7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经营与管理：</w:t>
            </w:r>
          </w:p>
          <w:p>
            <w:pPr>
              <w:spacing w:line="300" w:lineRule="auto"/>
              <w:jc w:val="left"/>
              <w:rPr>
                <w:rFonts w:hint="eastAsia" w:ascii="黑体" w:hAnsi="宋体" w:eastAsia="黑体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7</w:t>
            </w:r>
          </w:p>
        </w:tc>
        <w:tc>
          <w:tcPr>
            <w:tcW w:w="9180" w:type="dxa"/>
            <w:gridSpan w:val="7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投资与风险分析：</w:t>
            </w: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8</w:t>
            </w:r>
          </w:p>
        </w:tc>
        <w:tc>
          <w:tcPr>
            <w:tcW w:w="9180" w:type="dxa"/>
            <w:gridSpan w:val="7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参加学院本年度</w:t>
            </w:r>
            <w:r>
              <w:rPr>
                <w:rFonts w:ascii="仿宋_GB2312" w:hAnsi="宋体" w:eastAsia="仿宋_GB2312"/>
              </w:rPr>
              <w:t>创业</w:t>
            </w:r>
            <w:r>
              <w:rPr>
                <w:rFonts w:hint="eastAsia" w:ascii="仿宋_GB2312" w:hAnsi="宋体" w:eastAsia="仿宋_GB2312"/>
              </w:rPr>
              <w:t>大赛</w:t>
            </w:r>
            <w:r>
              <w:rPr>
                <w:rFonts w:ascii="仿宋_GB2312" w:hAnsi="宋体" w:eastAsia="仿宋_GB2312"/>
              </w:rPr>
              <w:t>情况</w:t>
            </w:r>
            <w:r>
              <w:rPr>
                <w:rFonts w:hint="eastAsia" w:ascii="仿宋_GB2312" w:hAnsi="宋体" w:eastAsia="仿宋_GB2312"/>
              </w:rPr>
              <w:t>（时间</w:t>
            </w:r>
            <w:r>
              <w:rPr>
                <w:rFonts w:ascii="仿宋_GB2312" w:hAnsi="宋体" w:eastAsia="仿宋_GB2312"/>
              </w:rPr>
              <w:t>、地点、竞赛名称、获奖情况</w:t>
            </w:r>
            <w:r>
              <w:rPr>
                <w:rFonts w:hint="eastAsia" w:ascii="仿宋_GB2312" w:hAnsi="宋体" w:eastAsia="仿宋_GB2312"/>
              </w:rPr>
              <w:t>）</w:t>
            </w:r>
            <w:r>
              <w:rPr>
                <w:rFonts w:ascii="仿宋_GB2312" w:hAnsi="宋体" w:eastAsia="仿宋_GB2312"/>
              </w:rPr>
              <w:t>：</w:t>
            </w:r>
          </w:p>
          <w:p>
            <w:pPr>
              <w:spacing w:line="300" w:lineRule="auto"/>
              <w:ind w:left="424" w:leftChars="202"/>
              <w:rPr>
                <w:rFonts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spacing w:line="300" w:lineRule="auto"/>
              <w:ind w:left="424" w:leftChars="202"/>
              <w:jc w:val="center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指导老师</w:t>
            </w:r>
          </w:p>
          <w:p>
            <w:pPr>
              <w:spacing w:line="300" w:lineRule="auto"/>
              <w:jc w:val="center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意见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 w:firstLine="5111" w:firstLineChars="2434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签字：         </w:t>
            </w:r>
          </w:p>
          <w:p>
            <w:pPr>
              <w:spacing w:line="300" w:lineRule="auto"/>
              <w:ind w:left="424" w:leftChars="202" w:firstLine="5040" w:firstLineChars="24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项目负责人</w:t>
            </w:r>
          </w:p>
          <w:p>
            <w:pPr>
              <w:spacing w:line="300" w:lineRule="auto"/>
              <w:jc w:val="center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所在学院</w:t>
            </w:r>
          </w:p>
          <w:p>
            <w:pPr>
              <w:spacing w:line="300" w:lineRule="auto"/>
              <w:jc w:val="center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审查意见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该</w:t>
            </w:r>
            <w:r>
              <w:rPr>
                <w:rFonts w:hint="eastAsia" w:ascii="黑体" w:hAnsi="宋体" w:eastAsia="黑体"/>
                <w:b/>
                <w:bCs/>
              </w:rPr>
              <w:t>项目</w:t>
            </w:r>
            <w:r>
              <w:rPr>
                <w:rFonts w:hint="eastAsia" w:ascii="仿宋_GB2312" w:hAnsi="宋体" w:eastAsia="仿宋_GB2312"/>
              </w:rPr>
              <w:t xml:space="preserve">在本学院竞赛中获奖等级：□ 金奖  □ 银奖  □ 铜奖  </w:t>
            </w:r>
          </w:p>
          <w:p>
            <w:pPr>
              <w:spacing w:line="300" w:lineRule="auto"/>
              <w:ind w:left="424" w:leftChars="20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其他意见：</w:t>
            </w:r>
          </w:p>
          <w:p>
            <w:pPr>
              <w:spacing w:line="300" w:lineRule="auto"/>
              <w:ind w:firstLine="2625" w:firstLineChars="125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学院团委公章及分管学生科研领导签字：</w:t>
            </w:r>
          </w:p>
          <w:p>
            <w:pPr>
              <w:spacing w:line="300" w:lineRule="auto"/>
              <w:ind w:left="424" w:leftChars="202" w:firstLine="4073" w:firstLineChars="194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</w:t>
            </w:r>
            <w:r>
              <w:rPr>
                <w:rFonts w:ascii="仿宋_GB2312" w:hAnsi="宋体" w:eastAsia="仿宋_GB2312"/>
              </w:rPr>
              <w:t xml:space="preserve">                  </w:t>
            </w:r>
            <w:r>
              <w:rPr>
                <w:rFonts w:hint="eastAsia" w:ascii="仿宋_GB2312" w:hAnsi="宋体" w:eastAsia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校“希望杯”组委会审批意见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auto"/>
              <w:ind w:left="424" w:leftChars="202" w:firstLine="3431" w:firstLineChars="1634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盖章（签字）：</w:t>
            </w:r>
          </w:p>
          <w:p>
            <w:pPr>
              <w:spacing w:line="300" w:lineRule="auto"/>
              <w:ind w:left="424" w:leftChars="202" w:firstLine="6090" w:firstLineChars="29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   月   日</w:t>
            </w:r>
          </w:p>
        </w:tc>
      </w:tr>
    </w:tbl>
    <w:p>
      <w:r>
        <w:rPr>
          <w:rFonts w:hint="eastAsia"/>
          <w:sz w:val="18"/>
          <w:szCs w:val="18"/>
        </w:rPr>
        <w:t>注：项目负责人务必在11月3日24:00前将结题审批表PDF扫描件登陆并上传至竞赛网，到期未上传结题申请、终止申请的，系统不再开放并作自动终止处理。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65DA1"/>
    <w:rsid w:val="2C965DA1"/>
    <w:rsid w:val="341F3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2019-10-08T12:17:00Z</dcterms:created>
  <dc:creator>big boss</dc:creator>
  <cp:lastModifiedBy>big boss</cp:lastModifiedBy>
  <dcterms:modified xsi:type="dcterms:W3CDTF">2019-10-08T12:18:34Z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