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
          <w:bCs/>
          <w:kern w:val="2"/>
          <w:sz w:val="30"/>
        </w:rPr>
      </w:pPr>
      <w:bookmarkStart w:id="0" w:name="_GoBack"/>
      <w:bookmarkEnd w:id="0"/>
    </w:p>
    <w:p>
      <w:pPr>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关于表彰</w:t>
      </w:r>
      <w:r>
        <w:rPr>
          <w:rFonts w:ascii="华文中宋" w:hAnsi="华文中宋" w:eastAsia="华文中宋"/>
          <w:b/>
          <w:sz w:val="44"/>
          <w:szCs w:val="44"/>
        </w:rPr>
        <w:t>201</w:t>
      </w:r>
      <w:r>
        <w:rPr>
          <w:rFonts w:hint="eastAsia" w:ascii="华文中宋" w:hAnsi="华文中宋" w:eastAsia="华文中宋"/>
          <w:b/>
          <w:sz w:val="44"/>
          <w:szCs w:val="44"/>
        </w:rPr>
        <w:t>8年暑期文化科技卫生</w:t>
      </w:r>
      <w:r>
        <w:rPr>
          <w:rFonts w:hint="eastAsia" w:ascii="华文中宋" w:hAnsi="华文中宋" w:eastAsia="华文中宋"/>
          <w:b/>
          <w:color w:val="000000" w:themeColor="text1"/>
          <w:sz w:val="44"/>
          <w:szCs w:val="44"/>
        </w:rPr>
        <w:t>“三下乡”</w:t>
      </w:r>
      <w:r>
        <w:rPr>
          <w:rFonts w:hint="eastAsia" w:ascii="华文中宋" w:hAnsi="华文中宋" w:eastAsia="华文中宋"/>
          <w:b/>
          <w:sz w:val="44"/>
          <w:szCs w:val="44"/>
        </w:rPr>
        <w:t>社会实践活动先进集体和个人的决定</w:t>
      </w:r>
    </w:p>
    <w:p>
      <w:pPr>
        <w:spacing w:line="540" w:lineRule="exact"/>
        <w:jc w:val="center"/>
        <w:rPr>
          <w:rFonts w:ascii="仿宋_GB2312" w:eastAsia="仿宋_GB2312"/>
          <w:sz w:val="32"/>
        </w:rPr>
      </w:pPr>
    </w:p>
    <w:p>
      <w:pPr>
        <w:spacing w:line="360" w:lineRule="auto"/>
        <w:rPr>
          <w:rFonts w:ascii="仿宋_GB2312" w:hAnsi="宋体" w:eastAsia="仿宋_GB2312"/>
          <w:sz w:val="32"/>
          <w:szCs w:val="32"/>
        </w:rPr>
      </w:pPr>
      <w:r>
        <w:rPr>
          <w:rFonts w:hint="eastAsia" w:ascii="仿宋_GB2312" w:hAnsi="宋体" w:eastAsia="仿宋_GB2312"/>
          <w:sz w:val="32"/>
          <w:szCs w:val="32"/>
        </w:rPr>
        <w:t>各学院团委：</w:t>
      </w:r>
    </w:p>
    <w:p>
      <w:pPr>
        <w:pStyle w:val="5"/>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2018年暑期，</w:t>
      </w:r>
      <w:r>
        <w:rPr>
          <w:rFonts w:hint="eastAsia" w:ascii="仿宋_GB2312" w:hAnsi="仿宋_GB2312" w:eastAsia="仿宋_GB2312" w:cs="仿宋_GB2312"/>
          <w:sz w:val="32"/>
          <w:szCs w:val="32"/>
        </w:rPr>
        <w:t>为深入学习宣传贯彻习近平新时代中国特色社会主义思想和党的十九大精神，切实围绕“八八战略”再深化、改革开放再出发主题，结合“最多跑一次”改革实践，进一步发挥“双百双进”活动在加强和改进大学生思想政治教育中的重要作用，引领教育广大青年学生勇作担当民族复兴大任的时代新人，助力精准扶贫，服务乡村振兴战略，切实在感受改革开放40周年取得的新成就新面貌的生动实践中</w:t>
      </w:r>
      <w:r>
        <w:rPr>
          <w:rFonts w:ascii="仿宋_GB2312" w:hAnsi="仿宋_GB2312" w:eastAsia="仿宋_GB2312"/>
          <w:sz w:val="32"/>
          <w:szCs w:val="32"/>
        </w:rPr>
        <w:t>受教育、长才干、作贡献</w:t>
      </w:r>
      <w:r>
        <w:rPr>
          <w:rFonts w:hint="eastAsia" w:ascii="仿宋_GB2312" w:hAnsi="宋体" w:eastAsia="仿宋_GB2312"/>
          <w:sz w:val="32"/>
          <w:szCs w:val="32"/>
        </w:rPr>
        <w:t>，商大学子开展了内容丰富、形式多样、特色鲜明的实践活动。全校的暑期社会实践活动覆盖面广、针对性强、实效性显著，探索总结了实践育人新机制，顺利完成了预定目标。</w:t>
      </w:r>
    </w:p>
    <w:p>
      <w:pPr>
        <w:pStyle w:val="5"/>
        <w:spacing w:line="360" w:lineRule="auto"/>
        <w:ind w:firstLine="640" w:firstLineChars="200"/>
        <w:rPr>
          <w:rFonts w:ascii="仿宋_GB2312" w:hAnsi="宋体" w:eastAsia="仿宋_GB2312"/>
          <w:sz w:val="32"/>
          <w:szCs w:val="32"/>
        </w:rPr>
      </w:pPr>
      <w:r>
        <w:rPr>
          <w:rFonts w:hint="eastAsia" w:ascii="仿宋_GB2312" w:hAnsi="仿宋_GB2312" w:eastAsia="仿宋_GB2312"/>
          <w:snapToGrid w:val="0"/>
          <w:sz w:val="32"/>
          <w:szCs w:val="32"/>
        </w:rPr>
        <w:t>为总结经验、表彰先进、宣传典型，在各学院总结交流、民主评议的基础上，校团委决定：授予财会学院、杭州商学院、管理学院、金融学院、经济学院、公管学院6个学院“浙江工商大学</w:t>
      </w:r>
      <w:r>
        <w:rPr>
          <w:rFonts w:ascii="仿宋_GB2312" w:hAnsi="仿宋_GB2312" w:eastAsia="仿宋_GB2312"/>
          <w:snapToGrid w:val="0"/>
          <w:sz w:val="32"/>
          <w:szCs w:val="32"/>
        </w:rPr>
        <w:t>201</w:t>
      </w:r>
      <w:r>
        <w:rPr>
          <w:rFonts w:hint="eastAsia" w:ascii="仿宋_GB2312" w:hAnsi="仿宋_GB2312" w:eastAsia="仿宋_GB2312"/>
          <w:snapToGrid w:val="0"/>
          <w:sz w:val="32"/>
          <w:szCs w:val="32"/>
        </w:rPr>
        <w:t>8年暑期社会实践组织工作奖”称号；授予财会学院“宁乡筑梦实践联盟——国会青年”小分队等10个团队“浙江工商大学2018年暑期社会实践十佳团队”称号；授予法学院“法治浙江公益行”暑期社会实践队等</w:t>
      </w:r>
      <w:r>
        <w:rPr>
          <w:rFonts w:ascii="仿宋_GB2312" w:hAnsi="仿宋_GB2312" w:eastAsia="仿宋_GB2312"/>
          <w:snapToGrid w:val="0"/>
          <w:sz w:val="32"/>
          <w:szCs w:val="32"/>
        </w:rPr>
        <w:t>1</w:t>
      </w:r>
      <w:r>
        <w:rPr>
          <w:rFonts w:hint="eastAsia" w:ascii="仿宋_GB2312" w:hAnsi="仿宋_GB2312" w:eastAsia="仿宋_GB2312"/>
          <w:snapToGrid w:val="0"/>
          <w:sz w:val="32"/>
          <w:szCs w:val="32"/>
        </w:rPr>
        <w:t>1个团队“浙江工商大学2018年暑期社会实践优秀团队”称号；授予共青团淳安县委驻杭州工作委员会等</w:t>
      </w:r>
      <w:r>
        <w:rPr>
          <w:rFonts w:ascii="仿宋_GB2312" w:hAnsi="仿宋_GB2312" w:eastAsia="仿宋_GB2312"/>
          <w:snapToGrid w:val="0"/>
          <w:sz w:val="32"/>
          <w:szCs w:val="32"/>
        </w:rPr>
        <w:t>1</w:t>
      </w:r>
      <w:r>
        <w:rPr>
          <w:rFonts w:hint="eastAsia" w:ascii="仿宋_GB2312" w:hAnsi="仿宋_GB2312" w:eastAsia="仿宋_GB2312"/>
          <w:snapToGrid w:val="0"/>
          <w:sz w:val="32"/>
          <w:szCs w:val="32"/>
        </w:rPr>
        <w:t>0个基地“浙江工商大学</w:t>
      </w:r>
      <w:r>
        <w:rPr>
          <w:rFonts w:ascii="仿宋_GB2312" w:hAnsi="仿宋_GB2312" w:eastAsia="仿宋_GB2312"/>
          <w:snapToGrid w:val="0"/>
          <w:sz w:val="32"/>
          <w:szCs w:val="32"/>
        </w:rPr>
        <w:t>201</w:t>
      </w:r>
      <w:r>
        <w:rPr>
          <w:rFonts w:hint="eastAsia" w:ascii="仿宋_GB2312" w:hAnsi="仿宋_GB2312" w:eastAsia="仿宋_GB2312"/>
          <w:snapToGrid w:val="0"/>
          <w:sz w:val="32"/>
          <w:szCs w:val="32"/>
        </w:rPr>
        <w:t>8年暑期社会实践优秀实践基地”称号；授予《“与管桐在”新合乡调研报告》等</w:t>
      </w:r>
      <w:r>
        <w:rPr>
          <w:rFonts w:ascii="仿宋_GB2312" w:hAnsi="仿宋_GB2312" w:eastAsia="仿宋_GB2312"/>
          <w:snapToGrid w:val="0"/>
          <w:sz w:val="32"/>
          <w:szCs w:val="32"/>
        </w:rPr>
        <w:t>369</w:t>
      </w:r>
      <w:r>
        <w:rPr>
          <w:rFonts w:hint="eastAsia" w:ascii="仿宋_GB2312" w:hAnsi="仿宋_GB2312" w:eastAsia="仿宋_GB2312"/>
          <w:snapToGrid w:val="0"/>
          <w:sz w:val="32"/>
          <w:szCs w:val="32"/>
        </w:rPr>
        <w:t>篇报告为“浙江工商大学</w:t>
      </w:r>
      <w:r>
        <w:rPr>
          <w:rFonts w:ascii="仿宋_GB2312" w:hAnsi="仿宋_GB2312" w:eastAsia="仿宋_GB2312"/>
          <w:snapToGrid w:val="0"/>
          <w:sz w:val="32"/>
          <w:szCs w:val="32"/>
        </w:rPr>
        <w:t>201</w:t>
      </w:r>
      <w:r>
        <w:rPr>
          <w:rFonts w:hint="eastAsia" w:ascii="仿宋_GB2312" w:hAnsi="仿宋_GB2312" w:eastAsia="仿宋_GB2312"/>
          <w:snapToGrid w:val="0"/>
          <w:sz w:val="32"/>
          <w:szCs w:val="32"/>
        </w:rPr>
        <w:t>8年暑期社会实践优秀调研报告”称号；授予张啸天等5</w:t>
      </w:r>
      <w:r>
        <w:rPr>
          <w:rFonts w:hint="eastAsia" w:ascii="仿宋_GB2312" w:hAnsi="仿宋_GB2312" w:eastAsia="仿宋_GB2312"/>
          <w:snapToGrid w:val="0"/>
          <w:sz w:val="32"/>
          <w:szCs w:val="32"/>
          <w:lang w:val="en-US" w:eastAsia="zh-CN"/>
        </w:rPr>
        <w:t>91</w:t>
      </w:r>
      <w:r>
        <w:rPr>
          <w:rFonts w:hint="eastAsia" w:ascii="仿宋_GB2312" w:hAnsi="仿宋_GB2312" w:eastAsia="仿宋_GB2312"/>
          <w:snapToGrid w:val="0"/>
          <w:sz w:val="32"/>
          <w:szCs w:val="32"/>
        </w:rPr>
        <w:t>位同学为“浙江工商大学</w:t>
      </w:r>
      <w:r>
        <w:rPr>
          <w:rFonts w:ascii="仿宋_GB2312" w:hAnsi="仿宋_GB2312" w:eastAsia="仿宋_GB2312"/>
          <w:snapToGrid w:val="0"/>
          <w:sz w:val="32"/>
          <w:szCs w:val="32"/>
        </w:rPr>
        <w:t>201</w:t>
      </w:r>
      <w:r>
        <w:rPr>
          <w:rFonts w:hint="eastAsia" w:ascii="仿宋_GB2312" w:hAnsi="仿宋_GB2312" w:eastAsia="仿宋_GB2312"/>
          <w:snapToGrid w:val="0"/>
          <w:sz w:val="32"/>
          <w:szCs w:val="32"/>
        </w:rPr>
        <w:t>8年暑期社会实践先进个人”称号。</w:t>
      </w:r>
    </w:p>
    <w:p>
      <w:pPr>
        <w:tabs>
          <w:tab w:val="left" w:pos="5355"/>
        </w:tabs>
        <w:spacing w:line="360" w:lineRule="auto"/>
        <w:ind w:right="-54" w:firstLine="640" w:firstLineChars="200"/>
        <w:rPr>
          <w:rFonts w:ascii="仿宋_GB2312" w:hAnsi="宋体" w:eastAsia="仿宋_GB2312"/>
          <w:sz w:val="32"/>
          <w:szCs w:val="32"/>
        </w:rPr>
      </w:pPr>
      <w:r>
        <w:rPr>
          <w:rFonts w:hint="eastAsia" w:ascii="仿宋_GB2312" w:hAnsi="宋体" w:eastAsia="仿宋_GB2312"/>
          <w:sz w:val="32"/>
          <w:szCs w:val="32"/>
        </w:rPr>
        <w:t>希望全校广大团员青年以受表彰的先进集体、优秀团队和个人为榜样，勇于实践、甘于奉献、敢于创新，在暑期社会实践中受教育、长才干、做贡献。希望各个学院通过树立典型、宣传先进，扎实推广暑期实践中好的经验和做法，进一步把握新特点、研究新思路、探索新机制，更好地推动我校暑期社会实践工作的可持续性发展。</w:t>
      </w:r>
    </w:p>
    <w:p>
      <w:pPr>
        <w:tabs>
          <w:tab w:val="left" w:pos="8100"/>
        </w:tabs>
        <w:spacing w:line="360" w:lineRule="auto"/>
        <w:ind w:right="25" w:rightChars="12"/>
        <w:rPr>
          <w:rFonts w:ascii="仿宋_GB2312" w:hAnsi="宋体" w:eastAsia="仿宋_GB2312"/>
          <w:kern w:val="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附件：浙江工商大学2018年暑期</w:t>
      </w:r>
      <w:r>
        <w:rPr>
          <w:rFonts w:hint="eastAsia" w:ascii="仿宋_GB2312" w:hAnsi="宋体" w:eastAsia="仿宋_GB2312"/>
          <w:color w:val="000000" w:themeColor="text1"/>
          <w:sz w:val="32"/>
          <w:szCs w:val="32"/>
        </w:rPr>
        <w:t>文化科技卫生“三下乡”社会实践活动</w:t>
      </w:r>
      <w:r>
        <w:rPr>
          <w:rFonts w:hint="eastAsia" w:ascii="仿宋_GB2312" w:hAnsi="宋体" w:eastAsia="仿宋_GB2312"/>
          <w:sz w:val="32"/>
          <w:szCs w:val="32"/>
        </w:rPr>
        <w:t>组织工作奖、十佳团队、优秀团队、优秀实践基地、优秀调研报告和先进个人名单</w:t>
      </w:r>
    </w:p>
    <w:p>
      <w:pPr>
        <w:tabs>
          <w:tab w:val="left" w:pos="8100"/>
        </w:tabs>
        <w:spacing w:line="540" w:lineRule="exact"/>
        <w:ind w:right="25" w:rightChars="12"/>
        <w:rPr>
          <w:rFonts w:ascii="楷体_GB2312" w:hAnsi="宋体" w:eastAsia="楷体_GB2312"/>
          <w:kern w:val="2"/>
          <w:sz w:val="32"/>
          <w:szCs w:val="32"/>
        </w:rPr>
      </w:pPr>
    </w:p>
    <w:p>
      <w:pPr>
        <w:wordWrap w:val="0"/>
        <w:spacing w:line="540" w:lineRule="exact"/>
        <w:ind w:right="640"/>
        <w:jc w:val="right"/>
        <w:rPr>
          <w:rFonts w:ascii="仿宋_GB2312" w:hAnsi="宋体" w:eastAsia="仿宋_GB2312"/>
          <w:sz w:val="32"/>
          <w:szCs w:val="32"/>
        </w:rPr>
      </w:pPr>
      <w:r>
        <w:rPr>
          <w:rFonts w:hint="eastAsia" w:ascii="仿宋_GB2312" w:hAnsi="宋体" w:eastAsia="仿宋_GB2312"/>
          <w:sz w:val="32"/>
          <w:szCs w:val="32"/>
        </w:rPr>
        <w:t>二</w:t>
      </w:r>
      <w:r>
        <w:rPr>
          <w:rFonts w:hint="eastAsia" w:ascii="宋体" w:hAnsi="宋体" w:cs="宋体"/>
          <w:sz w:val="32"/>
          <w:szCs w:val="32"/>
        </w:rPr>
        <w:t>〇</w:t>
      </w:r>
      <w:r>
        <w:rPr>
          <w:rFonts w:hint="eastAsia" w:ascii="仿宋_GB2312" w:hAnsi="宋体" w:eastAsia="仿宋_GB2312"/>
          <w:sz w:val="32"/>
          <w:szCs w:val="32"/>
        </w:rPr>
        <w:t>一八年十一月</w:t>
      </w: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r>
        <w:rPr>
          <w:rFonts w:ascii="楷体_GB2312" w:hAnsi="宋体" w:eastAsia="楷体_GB2312"/>
          <w:snapToGrid/>
          <w:sz w:val="32"/>
          <w:szCs w:val="32"/>
        </w:rPr>
        <w:pict>
          <v:line id="Line 4" o:spid="_x0000_s1028" o:spt="20" style="position:absolute;left:0pt;margin-left:0pt;margin-top:38.4pt;height:1.6pt;width:456.75pt;z-index:251659264;mso-width-relative:page;mso-height-relative:page;" coordsize="21600,21600" o:gfxdata="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rTumz1QAAAAYBAAAPAAAAAAAAAAEAIAAAACIAAABkcnMvZG93bnJldi54&#10;bWxQSwECFAAUAAAACACHTuJAeRzejcQBAACPAwAADgAAAAAAAAABACAAAAAkAQAAZHJzL2Uyb0Rv&#10;Yy54bWxQSwUGAAAAAAYABgBZAQAAWgUAAAAA&#10;">
            <v:path arrowok="t"/>
            <v:fill focussize="0,0"/>
            <v:stroke/>
            <v:imagedata o:title=""/>
            <o:lock v:ext="edit"/>
          </v:line>
        </w:pict>
      </w:r>
      <w:r>
        <w:rPr>
          <w:rFonts w:ascii="仿宋_GB2312" w:hAnsi="宋体" w:eastAsia="仿宋_GB2312"/>
          <w:snapToGrid/>
          <w:sz w:val="32"/>
          <w:szCs w:val="32"/>
        </w:rPr>
        <w:pict>
          <v:line id="Line 5" o:spid="_x0000_s1027" o:spt="20" style="position:absolute;left:0pt;flip:y;margin-left:0pt;margin-top:0pt;height:0.4pt;width:456.75pt;z-index:251658240;mso-width-relative:page;mso-height-relative:page;" coordsize="21600,21600" o:gfxdata="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XJ/f0wAAAAIBAAAPAAAAAAAAAAEAIAAAACIAAABkcnMvZG93bnJl&#10;di54bWxQSwECFAAUAAAACACHTuJA+rVjx8kBAACYAwAADgAAAAAAAAABACAAAAAiAQAAZHJzL2Uy&#10;b0RvYy54bWxQSwUGAAAAAAYABgBZAQAAXQUAAAAA&#10;">
            <v:path arrowok="t"/>
            <v:fill focussize="0,0"/>
            <v:stroke/>
            <v:imagedata o:title=""/>
            <o:lock v:ext="edit"/>
          </v:line>
        </w:pict>
      </w:r>
      <w:r>
        <w:rPr>
          <w:rFonts w:hint="eastAsia" w:ascii="仿宋_GB2312" w:hAnsi="宋体" w:eastAsia="仿宋_GB2312"/>
          <w:sz w:val="32"/>
          <w:szCs w:val="32"/>
        </w:rPr>
        <w:t>共青团浙江工商大学委员会办公室       2018年1</w:t>
      </w:r>
      <w:r>
        <w:rPr>
          <w:rFonts w:hint="eastAsia" w:ascii="仿宋_GB2312" w:hAnsi="宋体" w:eastAsia="仿宋_GB2312"/>
          <w:sz w:val="32"/>
          <w:szCs w:val="32"/>
          <w:lang w:val="en-US" w:eastAsia="zh-CN"/>
        </w:rPr>
        <w:t>2</w:t>
      </w:r>
      <w:r>
        <w:rPr>
          <w:rFonts w:hint="eastAsia" w:ascii="仿宋_GB2312" w:hAnsi="宋体" w:eastAsia="仿宋_GB2312"/>
          <w:sz w:val="32"/>
          <w:szCs w:val="32"/>
        </w:rPr>
        <w:t>月</w:t>
      </w:r>
      <w:r>
        <w:rPr>
          <w:rFonts w:hint="eastAsia" w:ascii="仿宋_GB2312" w:hAnsi="宋体" w:eastAsia="仿宋_GB2312"/>
          <w:sz w:val="32"/>
          <w:szCs w:val="32"/>
          <w:lang w:val="en-US" w:eastAsia="zh-CN"/>
        </w:rPr>
        <w:t>16</w:t>
      </w:r>
      <w:r>
        <w:rPr>
          <w:rFonts w:hint="eastAsia" w:ascii="仿宋_GB2312" w:hAnsi="宋体" w:eastAsia="仿宋_GB2312"/>
          <w:color w:val="000000" w:themeColor="text1"/>
          <w:sz w:val="32"/>
          <w:szCs w:val="32"/>
        </w:rPr>
        <w:t>日</w:t>
      </w:r>
      <w:r>
        <w:rPr>
          <w:rFonts w:hint="eastAsia" w:ascii="仿宋_GB2312" w:hAnsi="宋体" w:eastAsia="仿宋_GB2312"/>
          <w:sz w:val="32"/>
          <w:szCs w:val="32"/>
        </w:rPr>
        <w:t>印发</w:t>
      </w:r>
    </w:p>
    <w:p>
      <w:pPr>
        <w:widowControl/>
        <w:jc w:val="left"/>
        <w:rPr>
          <w:rFonts w:ascii="楷体_GB2312" w:hAnsi="宋体" w:eastAsia="楷体_GB2312"/>
          <w:sz w:val="32"/>
          <w:szCs w:val="32"/>
        </w:rPr>
      </w:pPr>
      <w:r>
        <w:rPr>
          <w:rFonts w:ascii="楷体_GB2312" w:hAnsi="宋体" w:eastAsia="楷体_GB2312"/>
          <w:sz w:val="32"/>
          <w:szCs w:val="32"/>
        </w:rPr>
        <w:br w:type="page"/>
      </w:r>
    </w:p>
    <w:p>
      <w:pPr>
        <w:spacing w:line="540" w:lineRule="exact"/>
        <w:rPr>
          <w:rFonts w:ascii="楷体_GB2312" w:hAnsi="宋体" w:eastAsia="楷体_GB2312"/>
          <w:sz w:val="28"/>
          <w:szCs w:val="28"/>
        </w:rPr>
      </w:pPr>
      <w:r>
        <w:rPr>
          <w:rFonts w:hint="eastAsia" w:ascii="楷体_GB2312" w:hAnsi="宋体" w:eastAsia="楷体_GB2312"/>
          <w:sz w:val="32"/>
          <w:szCs w:val="32"/>
        </w:rPr>
        <w:t>附件：</w:t>
      </w:r>
    </w:p>
    <w:p>
      <w:pPr>
        <w:spacing w:line="540" w:lineRule="exact"/>
        <w:rPr>
          <w:rFonts w:ascii="楷体_GB2312" w:hAnsi="宋体" w:eastAsia="楷体_GB2312"/>
          <w:sz w:val="32"/>
          <w:szCs w:val="32"/>
        </w:rPr>
      </w:pPr>
    </w:p>
    <w:p>
      <w:pPr>
        <w:jc w:val="center"/>
        <w:rPr>
          <w:rFonts w:ascii="华文中宋" w:hAnsi="华文中宋" w:eastAsia="华文中宋"/>
          <w:b/>
          <w:sz w:val="36"/>
          <w:szCs w:val="36"/>
        </w:rPr>
      </w:pPr>
      <w:r>
        <w:rPr>
          <w:rFonts w:hint="eastAsia" w:ascii="华文中宋" w:hAnsi="华文中宋" w:eastAsia="华文中宋"/>
          <w:b/>
          <w:sz w:val="36"/>
          <w:szCs w:val="36"/>
        </w:rPr>
        <w:t>浙江工商大学</w:t>
      </w:r>
      <w:r>
        <w:rPr>
          <w:rFonts w:ascii="华文中宋" w:hAnsi="华文中宋" w:eastAsia="华文中宋"/>
          <w:b/>
          <w:color w:val="000000" w:themeColor="text1"/>
          <w:sz w:val="36"/>
          <w:szCs w:val="36"/>
        </w:rPr>
        <w:t>201</w:t>
      </w:r>
      <w:r>
        <w:rPr>
          <w:rFonts w:hint="eastAsia" w:ascii="华文中宋" w:hAnsi="华文中宋" w:eastAsia="华文中宋"/>
          <w:b/>
          <w:color w:val="000000" w:themeColor="text1"/>
          <w:sz w:val="36"/>
          <w:szCs w:val="36"/>
        </w:rPr>
        <w:t>8</w:t>
      </w:r>
      <w:r>
        <w:rPr>
          <w:rFonts w:hint="eastAsia" w:ascii="华文中宋" w:hAnsi="华文中宋" w:eastAsia="华文中宋"/>
          <w:b/>
          <w:sz w:val="36"/>
          <w:szCs w:val="36"/>
        </w:rPr>
        <w:t>年暑期</w:t>
      </w:r>
      <w:r>
        <w:rPr>
          <w:rFonts w:hint="eastAsia" w:ascii="华文中宋" w:hAnsi="华文中宋" w:eastAsia="华文中宋"/>
          <w:b/>
          <w:color w:val="000000" w:themeColor="text1"/>
          <w:sz w:val="36"/>
          <w:szCs w:val="36"/>
        </w:rPr>
        <w:t>文化科技卫生“三下乡”</w:t>
      </w:r>
      <w:r>
        <w:rPr>
          <w:rFonts w:hint="eastAsia" w:ascii="华文中宋" w:hAnsi="华文中宋" w:eastAsia="华文中宋"/>
          <w:b/>
          <w:sz w:val="36"/>
          <w:szCs w:val="36"/>
        </w:rPr>
        <w:t>社会实践活动组织工作奖、十佳团队、优秀团队、优秀实践基地、优秀调研</w:t>
      </w:r>
      <w:r>
        <w:rPr>
          <w:rFonts w:ascii="华文中宋" w:hAnsi="华文中宋" w:eastAsia="华文中宋"/>
          <w:b/>
          <w:sz w:val="36"/>
          <w:szCs w:val="36"/>
        </w:rPr>
        <w:t>报告</w:t>
      </w:r>
      <w:r>
        <w:rPr>
          <w:rFonts w:hint="eastAsia" w:ascii="华文中宋" w:hAnsi="华文中宋" w:eastAsia="华文中宋"/>
          <w:b/>
          <w:sz w:val="36"/>
          <w:szCs w:val="36"/>
        </w:rPr>
        <w:t>和先进个人名单</w:t>
      </w:r>
    </w:p>
    <w:p>
      <w:pPr>
        <w:spacing w:line="540" w:lineRule="exact"/>
        <w:rPr>
          <w:rFonts w:ascii="楷体_GB2312" w:hAnsi="宋体" w:eastAsia="楷体_GB2312"/>
          <w:b/>
          <w:sz w:val="28"/>
          <w:szCs w:val="28"/>
        </w:rPr>
      </w:pPr>
    </w:p>
    <w:p>
      <w:pPr>
        <w:spacing w:line="400" w:lineRule="exact"/>
        <w:rPr>
          <w:rFonts w:ascii="仿宋_GB2312" w:eastAsia="仿宋_GB2312"/>
          <w:b/>
          <w:sz w:val="24"/>
        </w:rPr>
      </w:pPr>
      <w:r>
        <w:rPr>
          <w:rFonts w:hint="eastAsia" w:ascii="仿宋_GB2312" w:eastAsia="仿宋_GB2312"/>
          <w:b/>
          <w:sz w:val="24"/>
        </w:rPr>
        <w:t>一、浙江工商大学</w:t>
      </w:r>
      <w:r>
        <w:rPr>
          <w:rFonts w:ascii="仿宋_GB2312" w:eastAsia="仿宋_GB2312"/>
          <w:b/>
          <w:sz w:val="24"/>
        </w:rPr>
        <w:t>201</w:t>
      </w:r>
      <w:r>
        <w:rPr>
          <w:rFonts w:hint="eastAsia" w:ascii="仿宋_GB2312" w:eastAsia="仿宋_GB2312"/>
          <w:b/>
          <w:sz w:val="24"/>
        </w:rPr>
        <w:t>8年暑期社会实践组织工作奖名单</w:t>
      </w:r>
    </w:p>
    <w:p>
      <w:pPr>
        <w:widowControl/>
        <w:spacing w:line="400" w:lineRule="exact"/>
        <w:rPr>
          <w:rFonts w:ascii="仿宋_GB2312" w:hAnsi="宋体" w:eastAsia="仿宋_GB2312" w:cs="宋体"/>
          <w:sz w:val="24"/>
        </w:rPr>
      </w:pPr>
      <w:r>
        <w:rPr>
          <w:rFonts w:hint="eastAsia" w:ascii="仿宋_GB2312" w:hAnsi="宋体" w:eastAsia="仿宋_GB2312" w:cs="宋体"/>
          <w:sz w:val="24"/>
        </w:rPr>
        <w:t>财会学院</w:t>
      </w:r>
    </w:p>
    <w:p>
      <w:pPr>
        <w:widowControl/>
        <w:spacing w:line="400" w:lineRule="exact"/>
        <w:rPr>
          <w:rFonts w:ascii="仿宋_GB2312" w:hAnsi="宋体" w:eastAsia="仿宋_GB2312" w:cs="宋体"/>
          <w:snapToGrid/>
          <w:sz w:val="24"/>
        </w:rPr>
      </w:pPr>
      <w:r>
        <w:rPr>
          <w:rFonts w:hint="eastAsia" w:ascii="仿宋_GB2312" w:hAnsi="宋体" w:eastAsia="仿宋_GB2312" w:cs="宋体"/>
          <w:sz w:val="24"/>
        </w:rPr>
        <w:t>杭州商学院</w:t>
      </w:r>
    </w:p>
    <w:p>
      <w:pPr>
        <w:widowControl/>
        <w:spacing w:line="400" w:lineRule="exact"/>
        <w:rPr>
          <w:rFonts w:ascii="仿宋_GB2312" w:hAnsi="宋体" w:eastAsia="仿宋_GB2312" w:cs="宋体"/>
          <w:sz w:val="24"/>
        </w:rPr>
      </w:pPr>
      <w:r>
        <w:rPr>
          <w:rFonts w:hint="eastAsia" w:ascii="仿宋_GB2312" w:hAnsi="宋体" w:eastAsia="仿宋_GB2312" w:cs="宋体"/>
          <w:sz w:val="24"/>
        </w:rPr>
        <w:t>管理学院</w:t>
      </w:r>
    </w:p>
    <w:p>
      <w:pPr>
        <w:widowControl/>
        <w:spacing w:line="400" w:lineRule="exact"/>
        <w:rPr>
          <w:rFonts w:ascii="仿宋_GB2312" w:hAnsi="宋体" w:eastAsia="仿宋_GB2312" w:cs="宋体"/>
          <w:sz w:val="24"/>
        </w:rPr>
      </w:pPr>
      <w:r>
        <w:rPr>
          <w:rFonts w:hint="eastAsia" w:ascii="仿宋_GB2312" w:hAnsi="宋体" w:eastAsia="仿宋_GB2312" w:cs="宋体"/>
          <w:sz w:val="24"/>
        </w:rPr>
        <w:t>金融学院</w:t>
      </w:r>
    </w:p>
    <w:p>
      <w:pPr>
        <w:widowControl/>
        <w:spacing w:line="400" w:lineRule="exact"/>
        <w:rPr>
          <w:rFonts w:ascii="仿宋_GB2312" w:hAnsi="宋体" w:eastAsia="仿宋_GB2312" w:cs="宋体"/>
          <w:sz w:val="24"/>
        </w:rPr>
      </w:pPr>
      <w:r>
        <w:rPr>
          <w:rFonts w:hint="eastAsia" w:ascii="仿宋_GB2312" w:hAnsi="宋体" w:eastAsia="仿宋_GB2312" w:cs="宋体"/>
          <w:sz w:val="24"/>
        </w:rPr>
        <w:t>经济学院</w:t>
      </w:r>
    </w:p>
    <w:p>
      <w:pPr>
        <w:widowControl/>
        <w:spacing w:line="400" w:lineRule="exact"/>
        <w:rPr>
          <w:rFonts w:ascii="仿宋_GB2312" w:hAnsi="宋体" w:eastAsia="仿宋_GB2312" w:cs="宋体"/>
          <w:sz w:val="24"/>
        </w:rPr>
      </w:pPr>
      <w:r>
        <w:rPr>
          <w:rFonts w:hint="eastAsia" w:ascii="仿宋_GB2312" w:hAnsi="宋体" w:eastAsia="仿宋_GB2312" w:cs="宋体"/>
          <w:sz w:val="24"/>
        </w:rPr>
        <w:t>公管学院</w:t>
      </w:r>
    </w:p>
    <w:p>
      <w:pPr>
        <w:rPr>
          <w:rFonts w:ascii="仿宋_GB2312" w:eastAsia="仿宋_GB2312"/>
          <w:b/>
          <w:sz w:val="24"/>
        </w:rPr>
      </w:pPr>
    </w:p>
    <w:p>
      <w:pPr>
        <w:spacing w:line="400" w:lineRule="exact"/>
        <w:rPr>
          <w:rFonts w:ascii="仿宋_GB2312" w:eastAsia="仿宋_GB2312"/>
          <w:b/>
          <w:sz w:val="24"/>
        </w:rPr>
      </w:pPr>
      <w:r>
        <w:rPr>
          <w:rFonts w:hint="eastAsia" w:ascii="仿宋_GB2312" w:eastAsia="仿宋_GB2312"/>
          <w:b/>
          <w:sz w:val="24"/>
        </w:rPr>
        <w:t>二、浙江工商大学2018年暑期社会实践十佳团队名单</w:t>
      </w:r>
    </w:p>
    <w:p>
      <w:pPr>
        <w:spacing w:line="400" w:lineRule="exact"/>
        <w:rPr>
          <w:rFonts w:ascii="仿宋_GB2312" w:hAnsi="宋体" w:eastAsia="仿宋_GB2312"/>
          <w:sz w:val="24"/>
        </w:rPr>
      </w:pPr>
      <w:r>
        <w:rPr>
          <w:rFonts w:hint="eastAsia" w:ascii="仿宋_GB2312" w:hAnsi="宋体" w:eastAsia="仿宋_GB2312"/>
          <w:sz w:val="24"/>
        </w:rPr>
        <w:t>财会学院：“宁乡筑梦实践联盟——国会青年”小分队</w:t>
      </w:r>
    </w:p>
    <w:p>
      <w:pPr>
        <w:spacing w:line="400" w:lineRule="exact"/>
        <w:rPr>
          <w:rFonts w:ascii="仿宋_GB2312" w:hAnsi="宋体" w:eastAsia="仿宋_GB2312"/>
          <w:sz w:val="24"/>
        </w:rPr>
      </w:pPr>
      <w:r>
        <w:rPr>
          <w:rFonts w:hint="eastAsia" w:ascii="仿宋_GB2312" w:hAnsi="宋体" w:eastAsia="仿宋_GB2312"/>
          <w:sz w:val="24"/>
        </w:rPr>
        <w:t>管理学院：“管爱淳真”团队</w:t>
      </w:r>
    </w:p>
    <w:p>
      <w:pPr>
        <w:spacing w:line="400" w:lineRule="exact"/>
        <w:rPr>
          <w:rFonts w:ascii="仿宋_GB2312" w:hAnsi="宋体" w:eastAsia="仿宋_GB2312"/>
          <w:sz w:val="24"/>
        </w:rPr>
      </w:pPr>
      <w:r>
        <w:rPr>
          <w:rFonts w:hint="eastAsia" w:ascii="仿宋_GB2312" w:hAnsi="宋体" w:eastAsia="仿宋_GB2312"/>
          <w:sz w:val="24"/>
        </w:rPr>
        <w:t>公管学院：“杭丽携手，创梦乡村”暑期社会实践服务团</w:t>
      </w:r>
    </w:p>
    <w:p>
      <w:pPr>
        <w:spacing w:line="400" w:lineRule="exact"/>
        <w:rPr>
          <w:rFonts w:ascii="仿宋_GB2312" w:hAnsi="宋体" w:eastAsia="仿宋_GB2312"/>
          <w:sz w:val="24"/>
        </w:rPr>
      </w:pPr>
      <w:r>
        <w:rPr>
          <w:rFonts w:hint="eastAsia" w:ascii="仿宋_GB2312" w:hAnsi="宋体" w:eastAsia="仿宋_GB2312"/>
          <w:sz w:val="24"/>
        </w:rPr>
        <w:t>艺术学院：“小艺鹿”团队</w:t>
      </w:r>
    </w:p>
    <w:p>
      <w:pPr>
        <w:spacing w:line="400" w:lineRule="exact"/>
        <w:rPr>
          <w:rFonts w:ascii="仿宋_GB2312" w:hAnsi="宋体" w:eastAsia="仿宋_GB2312"/>
          <w:sz w:val="24"/>
        </w:rPr>
      </w:pPr>
      <w:r>
        <w:rPr>
          <w:rFonts w:hint="eastAsia" w:ascii="仿宋_GB2312" w:hAnsi="宋体" w:eastAsia="仿宋_GB2312"/>
          <w:sz w:val="24"/>
        </w:rPr>
        <w:t>经济学院：“百村行，乡村兴”之红领经暑期社会实践团</w:t>
      </w:r>
    </w:p>
    <w:p>
      <w:pPr>
        <w:spacing w:line="400" w:lineRule="exact"/>
        <w:rPr>
          <w:rFonts w:ascii="仿宋_GB2312" w:hAnsi="宋体" w:eastAsia="仿宋_GB2312"/>
          <w:sz w:val="24"/>
        </w:rPr>
      </w:pPr>
      <w:r>
        <w:rPr>
          <w:rFonts w:hint="eastAsia" w:ascii="仿宋_GB2312" w:hAnsi="宋体" w:eastAsia="仿宋_GB2312"/>
          <w:sz w:val="24"/>
        </w:rPr>
        <w:t>杭州商学院：“助学+”团队</w:t>
      </w:r>
    </w:p>
    <w:p>
      <w:pPr>
        <w:spacing w:line="400" w:lineRule="exact"/>
        <w:rPr>
          <w:rFonts w:ascii="仿宋_GB2312" w:hAnsi="宋体" w:eastAsia="仿宋_GB2312"/>
          <w:sz w:val="24"/>
        </w:rPr>
      </w:pPr>
      <w:r>
        <w:rPr>
          <w:rFonts w:hint="eastAsia" w:ascii="仿宋_GB2312" w:hAnsi="宋体" w:eastAsia="仿宋_GB2312"/>
          <w:sz w:val="24"/>
        </w:rPr>
        <w:t>管工学院： 青藤支教服务队</w:t>
      </w:r>
    </w:p>
    <w:p>
      <w:pPr>
        <w:spacing w:line="400" w:lineRule="exact"/>
        <w:rPr>
          <w:rFonts w:ascii="仿宋_GB2312" w:hAnsi="宋体" w:eastAsia="仿宋_GB2312"/>
          <w:sz w:val="24"/>
        </w:rPr>
      </w:pPr>
      <w:r>
        <w:rPr>
          <w:rFonts w:hint="eastAsia" w:ascii="仿宋_GB2312" w:hAnsi="宋体" w:eastAsia="仿宋_GB2312"/>
          <w:sz w:val="24"/>
        </w:rPr>
        <w:t>金融学院： 红船精神金华实践小分队</w:t>
      </w:r>
    </w:p>
    <w:p>
      <w:pPr>
        <w:spacing w:line="400" w:lineRule="exact"/>
        <w:rPr>
          <w:rFonts w:ascii="仿宋_GB2312" w:hAnsi="宋体" w:eastAsia="仿宋_GB2312"/>
          <w:sz w:val="24"/>
        </w:rPr>
      </w:pPr>
      <w:r>
        <w:rPr>
          <w:rFonts w:hint="eastAsia" w:ascii="仿宋_GB2312" w:hAnsi="宋体" w:eastAsia="仿宋_GB2312"/>
          <w:sz w:val="24"/>
        </w:rPr>
        <w:t>信息学院： X计算机协会</w:t>
      </w:r>
    </w:p>
    <w:p>
      <w:pPr>
        <w:spacing w:line="400" w:lineRule="exact"/>
        <w:rPr>
          <w:rFonts w:ascii="仿宋_GB2312" w:hAnsi="宋体" w:eastAsia="仿宋_GB2312"/>
          <w:sz w:val="24"/>
        </w:rPr>
      </w:pPr>
      <w:r>
        <w:rPr>
          <w:rFonts w:hint="eastAsia" w:ascii="仿宋_GB2312" w:hAnsi="宋体" w:eastAsia="仿宋_GB2312"/>
          <w:sz w:val="24"/>
        </w:rPr>
        <w:t>统计学院：“改革开放寻新貌 统计学子行永康”实践团队</w:t>
      </w:r>
    </w:p>
    <w:p>
      <w:pPr>
        <w:spacing w:line="400" w:lineRule="exact"/>
        <w:rPr>
          <w:rFonts w:ascii="仿宋_GB2312" w:eastAsia="仿宋_GB2312"/>
          <w:b/>
          <w:sz w:val="24"/>
        </w:rPr>
      </w:pPr>
    </w:p>
    <w:p>
      <w:pPr>
        <w:spacing w:line="400" w:lineRule="exact"/>
        <w:rPr>
          <w:rFonts w:ascii="仿宋_GB2312" w:eastAsia="仿宋_GB2312"/>
          <w:b/>
          <w:sz w:val="24"/>
        </w:rPr>
      </w:pPr>
      <w:r>
        <w:rPr>
          <w:rFonts w:hint="eastAsia" w:ascii="仿宋_GB2312" w:eastAsia="仿宋_GB2312"/>
          <w:b/>
          <w:sz w:val="24"/>
        </w:rPr>
        <w:t>三、浙江工商大学2018年暑期社会实践优秀团队名单</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法学院：“法治浙江公益行”暑期社会实践队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旅游学院： 旅意盎然团队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外语学院： 心译暑期支教队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信电学院：“创客之路，从芯开始”暑期社会实践团队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人文学院：“书香世家”丽水调研团队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食品学院： 微尘小队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东语学院： 新安江护水队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环境学院： 环保绿衣小分队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马克思学院：“最多跑一次”改革团队</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校反邪教协会“青年反邪行”社会实践团</w:t>
      </w:r>
    </w:p>
    <w:p>
      <w:pPr>
        <w:widowControl/>
        <w:spacing w:line="400" w:lineRule="exact"/>
        <w:jc w:val="left"/>
        <w:rPr>
          <w:rFonts w:ascii="仿宋_GB2312" w:hAnsi="宋体" w:eastAsia="仿宋_GB2312" w:cs="宋体"/>
          <w:color w:val="000000"/>
          <w:sz w:val="24"/>
        </w:rPr>
      </w:pPr>
      <w:r>
        <w:rPr>
          <w:rFonts w:hint="eastAsia" w:ascii="仿宋_GB2312" w:hAnsi="宋体" w:eastAsia="仿宋_GB2312" w:cs="宋体"/>
          <w:color w:val="000000"/>
          <w:sz w:val="24"/>
        </w:rPr>
        <w:t>校国旗护卫队“赴广扬旗”社会实践团</w:t>
      </w:r>
    </w:p>
    <w:p>
      <w:pPr>
        <w:spacing w:line="400" w:lineRule="exact"/>
        <w:rPr>
          <w:rFonts w:ascii="仿宋_GB2312" w:eastAsia="仿宋_GB2312"/>
          <w:b/>
          <w:sz w:val="24"/>
        </w:rPr>
      </w:pPr>
    </w:p>
    <w:p>
      <w:pPr>
        <w:spacing w:line="400" w:lineRule="exact"/>
        <w:rPr>
          <w:rFonts w:ascii="仿宋_GB2312" w:eastAsia="仿宋_GB2312"/>
          <w:b/>
          <w:sz w:val="24"/>
        </w:rPr>
      </w:pPr>
      <w:r>
        <w:rPr>
          <w:rFonts w:hint="eastAsia" w:ascii="仿宋_GB2312" w:eastAsia="仿宋_GB2312"/>
          <w:b/>
          <w:sz w:val="24"/>
        </w:rPr>
        <w:t>四、浙江工商大学</w:t>
      </w:r>
      <w:r>
        <w:rPr>
          <w:rFonts w:ascii="仿宋_GB2312" w:eastAsia="仿宋_GB2312"/>
          <w:b/>
          <w:sz w:val="24"/>
        </w:rPr>
        <w:t>201</w:t>
      </w:r>
      <w:r>
        <w:rPr>
          <w:rFonts w:hint="eastAsia" w:ascii="仿宋_GB2312" w:eastAsia="仿宋_GB2312"/>
          <w:b/>
          <w:sz w:val="24"/>
        </w:rPr>
        <w:t>8年暑期社会实践优秀实践基地名单</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管理学院： 共青团淳安县委驻杭州工作委员会</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法学院： 杭州市公安局拱墅区分局大关派出所</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金融学院： 上庄毓英学校</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杭州商学院： 桐庐县新合小学</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财会学院： 丽水市三胞树人小学实践基地</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外语学院： 浙江省杭州市桐庐县桐君街道鑫鑫社区</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信息学院： 杭州萧山山水苑社区</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旅游学院： 杭州市格畈社区工会新杭州人志愿者服务站</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统计学院： 浙江省绍兴市柯桥轻纺贸易中心</w:t>
      </w:r>
    </w:p>
    <w:p>
      <w:pPr>
        <w:widowControl/>
        <w:spacing w:line="400" w:lineRule="exact"/>
        <w:jc w:val="left"/>
        <w:rPr>
          <w:rFonts w:ascii="仿宋_GB2312" w:hAnsi="宋体" w:eastAsia="仿宋_GB2312" w:cs="宋体"/>
          <w:sz w:val="24"/>
        </w:rPr>
      </w:pPr>
      <w:r>
        <w:rPr>
          <w:rFonts w:hint="eastAsia" w:ascii="仿宋_GB2312" w:hAnsi="宋体" w:eastAsia="仿宋_GB2312" w:cs="宋体"/>
          <w:sz w:val="24"/>
        </w:rPr>
        <w:t>管工学院： 浙江省台州市天台县赤城街道田洋陈村</w:t>
      </w:r>
    </w:p>
    <w:p>
      <w:pPr>
        <w:widowControl/>
        <w:spacing w:line="400" w:lineRule="exact"/>
        <w:jc w:val="left"/>
        <w:rPr>
          <w:rFonts w:ascii="仿宋_GB2312" w:eastAsia="仿宋_GB2312"/>
        </w:rPr>
      </w:pPr>
    </w:p>
    <w:p>
      <w:pPr>
        <w:numPr>
          <w:ilvl w:val="0"/>
          <w:numId w:val="1"/>
        </w:numPr>
        <w:spacing w:after="78" w:afterLines="25" w:line="500" w:lineRule="exact"/>
        <w:rPr>
          <w:rFonts w:ascii="仿宋_GB2312" w:eastAsia="仿宋_GB2312"/>
          <w:b/>
          <w:sz w:val="24"/>
        </w:rPr>
      </w:pPr>
      <w:r>
        <w:rPr>
          <w:rFonts w:hint="eastAsia" w:ascii="仿宋_GB2312" w:eastAsia="仿宋_GB2312"/>
          <w:b/>
          <w:sz w:val="24"/>
        </w:rPr>
        <w:t>浙江工商大学</w:t>
      </w:r>
      <w:r>
        <w:rPr>
          <w:rFonts w:ascii="仿宋_GB2312" w:eastAsia="仿宋_GB2312"/>
          <w:b/>
          <w:sz w:val="24"/>
        </w:rPr>
        <w:t>201</w:t>
      </w:r>
      <w:r>
        <w:rPr>
          <w:rFonts w:hint="eastAsia" w:ascii="仿宋_GB2312" w:eastAsia="仿宋_GB2312"/>
          <w:b/>
          <w:sz w:val="24"/>
        </w:rPr>
        <w:t>8年暑期社会实践优秀调研报告名单</w:t>
      </w:r>
    </w:p>
    <w:p>
      <w:pPr>
        <w:snapToGrid w:val="0"/>
        <w:spacing w:after="78" w:afterLines="25"/>
        <w:rPr>
          <w:rFonts w:ascii="仿宋_GB2312" w:eastAsia="仿宋_GB2312"/>
          <w:b/>
          <w:sz w:val="24"/>
        </w:rPr>
      </w:pPr>
      <w:r>
        <w:rPr>
          <w:rFonts w:hint="eastAsia" w:ascii="仿宋_GB2312" w:eastAsia="仿宋_GB2312"/>
          <w:b/>
          <w:sz w:val="24"/>
        </w:rPr>
        <w:t>（一）工商管理学院</w:t>
      </w:r>
    </w:p>
    <w:tbl>
      <w:tblPr>
        <w:tblStyle w:val="15"/>
        <w:tblW w:w="9804" w:type="dxa"/>
        <w:jc w:val="center"/>
        <w:tblInd w:w="0" w:type="dxa"/>
        <w:tblLayout w:type="fixed"/>
        <w:tblCellMar>
          <w:top w:w="0" w:type="dxa"/>
          <w:left w:w="108" w:type="dxa"/>
          <w:bottom w:w="0" w:type="dxa"/>
          <w:right w:w="108" w:type="dxa"/>
        </w:tblCellMar>
      </w:tblPr>
      <w:tblGrid>
        <w:gridCol w:w="582"/>
        <w:gridCol w:w="1020"/>
        <w:gridCol w:w="5115"/>
        <w:gridCol w:w="3087"/>
      </w:tblGrid>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《秉持“一带一路”，助推“国际浙商”</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——杭州市跨国公司内向国际化的现状和模式调查》</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张啸天、王文韫、王作宁</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《博白小额信贷扶贫的难点与对策（以贫困户为视角）》《打造博白县特产电商化魅力之都的思考与建议》</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庞飞翔</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《相伴手牵手，相伴心连心》</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林浩、黄钧清、罗潇</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傅张杰、杨愉婷、黄山山</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《“与管桐在”新合乡调研报告》</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钟宝森、唐翔田、施颖莹</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沈小琪、范鼎浩、徐庆阳</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《管爱淳真，光影记录》</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范江南、杨菁菁、薛璐</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龙美娟、郑晶、陈柯贝</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《新零售浪潮下，杭州三品空间无人超市如何发展？》</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黄灿、陈心语、黄舒愉</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彭卓然、雷茹婷</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《千岛湖民宿资源发展调研报告》</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bCs/>
                <w:sz w:val="20"/>
                <w:szCs w:val="20"/>
              </w:rPr>
            </w:pPr>
            <w:r>
              <w:rPr>
                <w:rFonts w:hint="eastAsia" w:ascii="仿宋_GB2312" w:hAnsi="宋体" w:eastAsia="仿宋_GB2312"/>
                <w:snapToGrid/>
                <w:color w:val="000000"/>
                <w:kern w:val="2"/>
                <w:sz w:val="20"/>
                <w:szCs w:val="20"/>
              </w:rPr>
              <w:t>柳绍峰、刘溢铭、谭宇星</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《大学生暑期支教社会实践活动现状分析》</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傅妮彬</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《“合理垃圾分类，共建美丽乡镇”》</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夏佳雨、钟潇悦、项星博、吴星</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《非工作时间连通行为对工作家庭平衡满意度的影响研究：一个有调节的中介模型》</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徐乃赞</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《管爱后勤子女，心手相牵助成长》</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母丹、李丹妮、张智敏</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葛泽耀、徐泺滢、楼紫薇</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12</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《相爱手牵手，关爱心连心》</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庞紫婷、王翔、马翊航</w:t>
            </w:r>
          </w:p>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陈利思、李镓许、王智缘</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13</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《博弈视角下信用合作社应如何建设稳定农村金融体系的机理研究——以温岭农商银行为例》</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谷建瀛、郭航希、潘星潮</w:t>
            </w:r>
          </w:p>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应舒逸、周源</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14</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《院前急救教育推广与零距离救援APP开发》</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李灿灿</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15</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《厕所革命——浙江省A级旅游景区厕所现状及游客体验度研究》</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戴校杰、汪洁、李旭宁</w:t>
            </w:r>
          </w:p>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邱天甫、刘婧</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16</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《与管桐在——探寻新合发展新模式》</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焦健锋、颜宇俏、李晓婷</w:t>
            </w:r>
          </w:p>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梅恬恬、郑晓青、徐泽文</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17</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《管爱淳真，筑梦大墅》</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沈怡熳、卢艳、李新颖</w:t>
            </w:r>
          </w:p>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宋斌、杨洋、陈熔芯、叶霜</w:t>
            </w:r>
          </w:p>
        </w:tc>
      </w:tr>
      <w:tr>
        <w:tblPrEx>
          <w:tblLayout w:type="fixed"/>
          <w:tblCellMar>
            <w:top w:w="0" w:type="dxa"/>
            <w:left w:w="108" w:type="dxa"/>
            <w:bottom w:w="0" w:type="dxa"/>
            <w:right w:w="108" w:type="dxa"/>
          </w:tblCellMar>
        </w:tblPrEx>
        <w:trPr>
          <w:trHeight w:val="851" w:hRule="atLeast"/>
          <w:jc w:val="center"/>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18</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管理学院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《博物馆的IP打造到价值创造之路》</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张智敏、单逸飞、庹钰钤</w:t>
            </w:r>
          </w:p>
        </w:tc>
      </w:tr>
    </w:tbl>
    <w:p>
      <w:pPr>
        <w:widowControl/>
        <w:snapToGrid w:val="0"/>
        <w:ind w:left="42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eastAsia="仿宋_GB2312"/>
          <w:b/>
          <w:sz w:val="24"/>
        </w:rPr>
        <w:t>（二）旅游与城乡规划学院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《恢复力视角下乡村旅游地社区居民生计转型比较研究—以杭州西湖景中村为例》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莫潇杭、王柯心、刘江玉</w:t>
            </w:r>
          </w:p>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戴依凝、胡美</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《新与旧的城市空间织补——城中村改造的实态调研》</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胡美</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《关于乡村旅游产业现状分析的调查报告——以浙江为例》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谢雨潇</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《旅游开发地少数民族传统文化研究调研报告》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胡书颖</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《乡村振兴旅游地的文化重构——基于杭州市桐庐县莪山畲族乡龙峰民族村的调查》</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黄宁秀</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《民宿经济体对乡村带动效应的研究——以丽水松阳县云上平田民宿群为样本》</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吴攀顺、陈盼、罗泓</w:t>
            </w:r>
          </w:p>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高凤、钟家琪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《乡村振兴背景下萧山区雀山岭村发展调研报告》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李猛、朱仕玉、冯夏凝</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《桐庐合村乡景区提升调研报告》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龚贺、孙雪晨</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《关于桐庐合村乡基础设施调研报告》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陈子鹏、严峥侃</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《关于桐庐合村乡旅游吸引力的提升调查报道》</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卢湘、黄绍婷、王瑞燕</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《关于桐庐合村乡旅游环境卫生现状及整治的调研报告》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陈靖宇、蒋明祥</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《乡村文化建设与民宿旅游融合发展的路径选择研究——以幸福村为例》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王惠</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《城镇化背景下农村留守儿童教育现状研究——以建德市三都镇为例》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舒琪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《浅谈农村隔代教育的利弊与对策》</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李志浩</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《农村人口对村镇微型企业发展的影响》</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裘涵予</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《社会学视角下浅析农村留守儿童的家庭教育现况》</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张萍</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《浅谈农村经济发展情况下小学素质教育现状——以建德市三都镇为例》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黄丽雯</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《浅谈文化建设对乡村振兴的重要性》</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陆秋阳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《浅析大学生短期支教的利弊功过》</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杨启丽</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旅游学院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《浅谈留守儿童教育问题和启示》</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周浪</w:t>
            </w:r>
          </w:p>
        </w:tc>
      </w:tr>
    </w:tbl>
    <w:p>
      <w:pPr>
        <w:widowControl/>
        <w:snapToGrid w:val="0"/>
        <w:ind w:left="420"/>
        <w:jc w:val="left"/>
        <w:rPr>
          <w:rFonts w:ascii="仿宋_GB2312" w:eastAsia="仿宋_GB2312"/>
          <w:b/>
          <w:sz w:val="24"/>
        </w:rPr>
      </w:pPr>
    </w:p>
    <w:p>
      <w:pPr>
        <w:widowControl/>
        <w:snapToGrid w:val="0"/>
        <w:jc w:val="left"/>
        <w:rPr>
          <w:rFonts w:ascii="仿宋_GB2312" w:hAnsi="宋体" w:eastAsia="仿宋_GB2312" w:cs="宋体"/>
          <w:b/>
          <w:szCs w:val="21"/>
        </w:rPr>
      </w:pPr>
      <w:r>
        <w:rPr>
          <w:rFonts w:hint="eastAsia" w:ascii="仿宋_GB2312" w:eastAsia="仿宋_GB2312"/>
          <w:b/>
          <w:sz w:val="24"/>
        </w:rPr>
        <w:t>（三）财务与会计学院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《虹扬古韵，梦筑青衢》</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谢雨诗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 xml:space="preserve">《以文化推动乡村振兴——关于苍南县金乡镇的调研与思考》 </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戴蜜蜜</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《金乡镇历史文化的传承问题研究》</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胡梨芳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《送文化下乡，传文化四方》</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周锦文</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《对酒当歌，人生几何？——“偶遇酒”情感营销调研报告》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陈旻</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《浅谈农村儿童的教育投入问题》</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何婷</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《五水共治，弄潮钱塘》</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虞杰君</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 xml:space="preserve">《怀史思源承传统，梦翙高岗迎未来》 </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袁齐蔚</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《聚焦精准扶贫，助力乡村振兴》</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徐明</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bCs/>
                <w:sz w:val="20"/>
                <w:szCs w:val="20"/>
              </w:rPr>
            </w:pPr>
            <w:r>
              <w:rPr>
                <w:rFonts w:hint="eastAsia" w:ascii="仿宋_GB2312" w:hAnsi="宋体" w:eastAsia="仿宋_GB2312"/>
                <w:snapToGrid/>
                <w:color w:val="000000"/>
                <w:kern w:val="2"/>
                <w:sz w:val="20"/>
                <w:szCs w:val="20"/>
              </w:rPr>
              <w:t>《关于湖笔非遗现状与发展调研报告》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王丽萍</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《“虹扬古韵，梦筑青衢”实践活动调研报告》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陈宁歌</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 xml:space="preserve">《建德市中小型私营企业职工薪酬、职工福利和职工培训现状调研和分析》 </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张璐</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 xml:space="preserve">《探寻少数民族乡村振兴之路——以丽水市景宁县为例》 </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戴月</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《访丽水景宁阡陌桑田，寻畲族乡村振兴之路》</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林赉莞</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《策划案——打造径山村“禅茶艺生态养生圈”》</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罗泓</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 xml:space="preserve">《“互联网+”背景下上市公司财务风险控制研究——以智慧物流企业为例（团队）》 </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徐锴</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《乡村振兴战略背景下的美丽乡村建设——以浙江龙泉部分乡村为例》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陈东美</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《铭记历史心系党 关爱老兵献爱心》</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卓颖</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《关于温州公益组织运营情况的调研报告》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高书心</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lang w:val="zh-TW" w:eastAsia="zh-TW"/>
              </w:rPr>
            </w:pPr>
            <w:r>
              <w:rPr>
                <w:rFonts w:hint="eastAsia" w:ascii="仿宋_GB2312" w:hAnsi="宋体" w:eastAsia="仿宋_GB2312"/>
                <w:snapToGrid/>
                <w:color w:val="000000"/>
                <w:kern w:val="2"/>
                <w:sz w:val="20"/>
                <w:szCs w:val="20"/>
              </w:rPr>
              <w:t>《关于临安家风家训的调研报告》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董明浩</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《新时代家风家训的传承与创新研究——以杭州市临安区为例》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rPr>
            </w:pPr>
            <w:r>
              <w:rPr>
                <w:rFonts w:hint="eastAsia" w:ascii="仿宋_GB2312" w:hAnsi="宋体" w:eastAsia="仿宋_GB2312"/>
                <w:snapToGrid/>
                <w:color w:val="000000"/>
                <w:kern w:val="2"/>
                <w:sz w:val="20"/>
                <w:szCs w:val="20"/>
              </w:rPr>
              <w:t>韩祺</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《丽水市莲都区农民工随迁子女以及特殊问题家庭现状调查——以三胞树人小学为例》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梅文韬</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《探索大学生“春泥计划”关爱留守儿童健康成长的有效模式——以浙江工商大学财会学院彩虹小分队为例》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吴姣姣</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《探笔中之冠，寻古韵文化》</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eastAsia="zh-TW"/>
              </w:rPr>
            </w:pPr>
            <w:r>
              <w:rPr>
                <w:rFonts w:hint="eastAsia" w:ascii="仿宋_GB2312" w:hAnsi="宋体" w:eastAsia="仿宋_GB2312"/>
                <w:snapToGrid/>
                <w:color w:val="000000"/>
                <w:kern w:val="2"/>
                <w:sz w:val="20"/>
                <w:szCs w:val="20"/>
              </w:rPr>
              <w:t>杨聪聪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z w:val="20"/>
                <w:szCs w:val="20"/>
              </w:rPr>
            </w:pPr>
            <w:r>
              <w:rPr>
                <w:rFonts w:hint="eastAsia" w:ascii="仿宋_GB2312" w:hAnsi="宋体" w:eastAsia="仿宋_GB2312"/>
                <w:snapToGrid/>
                <w:color w:val="000000"/>
                <w:kern w:val="2"/>
                <w:sz w:val="20"/>
                <w:szCs w:val="20"/>
              </w:rPr>
              <w:t>25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财会学院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lang w:val="zh-TW"/>
              </w:rPr>
            </w:pPr>
            <w:r>
              <w:rPr>
                <w:rFonts w:hint="eastAsia" w:ascii="仿宋_GB2312" w:hAnsi="宋体" w:eastAsia="仿宋_GB2312"/>
                <w:snapToGrid/>
                <w:color w:val="000000"/>
                <w:kern w:val="2"/>
                <w:sz w:val="20"/>
                <w:szCs w:val="20"/>
              </w:rPr>
              <w:t>《温酒一杯话香港——暑期香港拜登咨询公司实习过程及实践心得》</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王怡舒</w:t>
            </w:r>
          </w:p>
        </w:tc>
      </w:tr>
    </w:tbl>
    <w:p>
      <w:pPr>
        <w:widowControl/>
        <w:snapToGrid w:val="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eastAsia="仿宋_GB2312"/>
          <w:b/>
          <w:sz w:val="24"/>
        </w:rPr>
        <w:t>（四）统计与数学学院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《中国柯桥纺织指数发布十周年调查报告》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王思懿、杨怡、石琴</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王丹丹、冀欣怡</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《“一带一路”背景下中国贸易新发展》</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骆逸凡、陈子怡</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《中国五金指数办暨永康五金指数调研报告》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戴心瑜、吴云广</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《“深入调研实施现状，助力医养护改革”暑假社会实践调研报告》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张应祺、张艺卓、徐锴</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陈之愉、杨洁</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《厚植创业“沃土”，繁盛梦想“花园”——基于杭州市创业园的现状调查》</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林  敏、李孟玲、戴璐忆</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马艺文、王佳楠</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 xml:space="preserve">《杭州市住房租赁市场的政策评估指标设计与现状探究》 </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王晓旭、李佳懿、任思玥</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林璐颖、熊波</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《构农地入市发展蓝图，谱乡村振兴美好未来</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——德清、义乌集体经营性建设用地入市试点落实情况的调研报告》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徐晟盈、王璐、孟非娜</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王羽、张向堃</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《基于乡村振兴战略背景下区域联动新模式的探索》</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肖德欣、陈林玲、倪飞扬</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晋崇耀、尤超逸</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《中国梦，放心农家宴--浙江省农家宴及放心厨房现状的统计调查及未来发展模式的探索》</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王乾翔、周晨晨、张汀依</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徐嘉璐、刘汐盈</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统计学院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《“不做病魔的傀儡”——HPV疫苗普及度与接受度调查分析》</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胡怡迪、赵滢滢、闵思嘉</w:t>
            </w:r>
          </w:p>
        </w:tc>
      </w:tr>
    </w:tbl>
    <w:p>
      <w:pPr>
        <w:widowControl/>
        <w:snapToGrid w:val="0"/>
        <w:ind w:left="42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eastAsia="仿宋_GB2312"/>
          <w:b/>
          <w:sz w:val="24"/>
        </w:rPr>
        <w:br w:type="page"/>
      </w:r>
    </w:p>
    <w:p>
      <w:pPr>
        <w:widowControl/>
        <w:snapToGrid w:val="0"/>
        <w:jc w:val="left"/>
        <w:rPr>
          <w:rFonts w:ascii="仿宋_GB2312" w:eastAsia="仿宋_GB2312"/>
          <w:b/>
          <w:sz w:val="24"/>
        </w:rPr>
      </w:pPr>
      <w:r>
        <w:rPr>
          <w:rFonts w:hint="eastAsia" w:ascii="仿宋_GB2312" w:eastAsia="仿宋_GB2312"/>
          <w:b/>
          <w:sz w:val="24"/>
        </w:rPr>
        <w:t>（五）经济学院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074"/>
        <w:gridCol w:w="3128"/>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《“最多跑一次”改革的现有成果与问题及发展方向</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——以丽水市缙云县为例》</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梁冬慧、王苦竹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《在杭来华留学教育研究分析报告》</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冯涵滢</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《牛奶市场发展现状及未来发展趋势——以杭州市西湖区居民牛奶消费为例》</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程慧</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《城乡医疗机构水和环境卫生服务供给改善策略研究》</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毛淑晴</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 青春力量”暑期社会实践活动景宁小队调研报告》</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潘佳豪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《乡村振兴战略下乡村休闲旅游体验感提升机制研究</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——基于遂昌地区游客满意度的实证分析》</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张圆欣、孙恺文、谢远鑫、张雅婷赵慧思、高林、詹微、骆彤</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《国有制改革中浙商精神的产生和发展》</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谢诗杰</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 青春力量”云和分队调研报告》</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郭冠宇</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《对酒当歌，人生几何？——基于“CHANCE”模型的偶遇酒情感营销策略研究》</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李维彦</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《经济学院木棉支教队丽水支教调研报告》</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杨英樱</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《机械为刃，破茧成蝶——基于Logistic模型的农户农业机械投入意愿分析》</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黄骏、平垚锋、王琦、曹肖烨</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许泽慧、韩晓晓、谭嘉萱</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《“乡村振兴·青春力量”暑期社会实践活动余姚横坎头村分队》</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吴羽洁</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《基于市场激励的农村水环境污染协同管理机制创新研究 ——以新安江流域为例》</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嵇乐君</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《“探秘宝溪 共筑乡村振兴梦”龙泉市宝溪乡调研报告》</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蓝齐芳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《传统行业转型升级中的滞后性问题分析——以浙江省金华市兰溪县纺织业为例》</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潘莹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经济学院</w:t>
            </w:r>
          </w:p>
        </w:tc>
        <w:tc>
          <w:tcPr>
            <w:tcW w:w="50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《“乡村振兴·青春力量”暑期社会实践活动湖州分队调研报告》</w:t>
            </w:r>
          </w:p>
        </w:tc>
        <w:tc>
          <w:tcPr>
            <w:tcW w:w="3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吴楷</w:t>
            </w:r>
          </w:p>
        </w:tc>
      </w:tr>
    </w:tbl>
    <w:p>
      <w:pPr>
        <w:widowControl/>
        <w:snapToGrid w:val="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eastAsia="仿宋_GB2312"/>
          <w:b/>
          <w:sz w:val="24"/>
        </w:rPr>
        <w:t>（六）金融学院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《青云古村的现代化转型之路》</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顾旻</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《乡村振兴模式研究》</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金知行、杨鲁豫、苑晓蕊、杨倩</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郑芯雨、吴学鹏、沈陆衡、吴燏莎洪晓静、段兰怡</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《纸上金牛，大“桐”社会》</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尹如吟</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《剪出真情，树立新风，共筑大“桐”社会》</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张立鑫</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《“大‘桐社会’”双百双进暑期社会实践活动》</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阮听</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《金华市红船精神社情观察情况调研》</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邱嘉欣、陈燕</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《实探武陵，助力金融精准扶贫调研报告》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陈怡菁</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《农村留守儿童存在的主要问题及造成原因调研报告》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罗紫颖</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《大学生暑期支教社会实践活动现状分析》</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傅妮彬</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《绩溪上庄本土文化教育调研报告》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金哲毅</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《浅谈农村留守儿童的教育问题一以安徽省宣城市上庄毓英小学为例》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陈凡</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《百年接力悟浙商发展，薪火相传续浙商情怀—浙小商寻“商”之路》</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傅奕琳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《探寻浙商传统，感受浙商文化》</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张好</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《浙商文化源远流长，浙商精神生生不息》</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洪嘉欣</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《悟浙商发展，续浙商情怀》</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朱超颖</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《追寻浙商足迹，探究千年浙商精神调研报告》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吴雨晴</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《浙商文化，薪火相传调研报告》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陈佳露</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《乡村振兴，走进美丽大洋镇》</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胡文豪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《红色宣传、党性你我》</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徐婷燕</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《民宿经济体对乡村带动效应的研究》</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陈盼、钟家琪、吴攀顺</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高风、罗鸿</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《兴业证券实习报告》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张广杰</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《给心灵一个居所》</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泮涵、马欣、覃兰焦、蔡沁怡</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《山乡巨变的奥秘》</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钱柳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《探索浙商文化的时空，追寻浙商精神的记忆》</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徐璐莹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《证券分析报告》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沈俊男、朱佳敏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《改善果蔬配送 发展农产品物流》</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叶鑫辉、徐渊</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《实探武陵，助力金融精准扶贫》</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段纪彤</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《悟百年浙商发展调研报告》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王梦陈</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《基于安徽寿县刘岗镇的农村留守儿童生存现状调研报告》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冯钰</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《对桐庐“剪纸、养老、民宿”三特点的调查》</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王超特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金融学院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《乡村民宿与养老机制调研-以金牛村为例》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张洁</w:t>
            </w:r>
          </w:p>
        </w:tc>
      </w:tr>
    </w:tbl>
    <w:p>
      <w:pPr>
        <w:widowControl/>
        <w:snapToGrid w:val="0"/>
        <w:ind w:left="42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eastAsia="仿宋_GB2312"/>
          <w:b/>
          <w:sz w:val="24"/>
        </w:rPr>
        <w:t>（七）食品与生物工程学院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15"/>
        <w:gridCol w:w="3087"/>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《访问梅西大学交流为主题的实践报告》</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季妍</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《赴新西兰梅西大学进行短期交流》</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吴昆蓉</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《梅家坞茶、半山泥猫与五常龙舟的文化体验》</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黄晰</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《流浪动物保护暑期社会实践调研报告》</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费琳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《钟山基地调研与助力桐庐乡村振兴战略》</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何方舟</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《关于保护流浪动物社会实践报告》</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张蓉婕</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《食安风采在桐庐钟山乡》</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陆滢</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《食菁双百之桐食相遇》</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周芋妃</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cs="宋体"/>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《新西兰教育、食品、生活习惯初探及启示》</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叶星甜</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《青春志·食安行之让食安走进南山乡》</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钱颖</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《食安宣传在山乡-安南小队绍兴贵门暑期实践》</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金丹莉</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《食品安全与健康同行》</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余娉婷</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《关爱候鸟，夏暖童心》</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姚洁</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《ZnO和Ce掺杂ZnO微纳米材料的制备及其应用研究》</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邢明尧</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《食品安全之农药使用及农产品保鲜》</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柳雅茹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《食安伴我行之使命篇》</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刘薇</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《安行天下，食者无忧》</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吴慧慧</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食品学院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《携手携阳，共建食安》</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应露晓</w:t>
            </w:r>
          </w:p>
        </w:tc>
      </w:tr>
    </w:tbl>
    <w:p>
      <w:pPr>
        <w:widowControl/>
        <w:snapToGrid w:val="0"/>
        <w:ind w:left="42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eastAsia="仿宋_GB2312"/>
          <w:b/>
          <w:sz w:val="24"/>
        </w:rPr>
        <w:t>（八）环境科学与工程学院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环境学院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《关于改革40年来塘溪镇环境变革的调研报告》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沈灿丽</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环境学院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《杭州饮用水源地抗生素的分布及风险调查研究报告》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朱茵、陶怡恺、宋浙霖、邓超雄</w:t>
            </w:r>
          </w:p>
          <w:p>
            <w:pPr>
              <w:spacing w:line="420" w:lineRule="exact"/>
              <w:jc w:val="center"/>
              <w:rPr>
                <w:rFonts w:ascii="仿宋_GB2312" w:hAnsi="宋体" w:eastAsia="仿宋_GB2312" w:cs="宋体"/>
                <w:sz w:val="20"/>
                <w:szCs w:val="20"/>
              </w:rPr>
            </w:pP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环境学院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《关于蒿东村垃圾分类及五水共治落实情况调研报告》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潜浩杰、李楚妍、徐茜茹</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江雨蒙、丁春敏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环境学院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《“塑战塑决”清除白色污染小分队调研报告》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马萌、胡佳柯</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环境学院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《“十九大宣讲”之“相约青春，绿行浙江”碧水行动环保科普行调研报告》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丁婧雯</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环境学院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《环保意识的探求与个人成长的体会——十九大精神进乡镇”浙江塘栖小镇环保知识宣讲活动调研报告》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贺琴、池如镜</w:t>
            </w:r>
          </w:p>
        </w:tc>
      </w:tr>
    </w:tbl>
    <w:p>
      <w:pPr>
        <w:widowControl/>
        <w:snapToGrid w:val="0"/>
        <w:ind w:left="420"/>
        <w:jc w:val="left"/>
        <w:rPr>
          <w:rFonts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cs="宋体"/>
          <w:b/>
          <w:sz w:val="24"/>
        </w:rPr>
        <w:t>（九）信息与电子工程学院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《宣传传统文化 探索近年发展》</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郭淳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《“咖啡星体验”调研报告》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李欣</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《“愿你以梦为马，同我筑梦商大”调研报告》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张孝文</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《“网络课程推广”调研报告》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张秀萍</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《E芯播撒科技之种，支教弘扬奋斗精神》</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陈正宏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《走进六横之“E芯支教，红色传承”》</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金天</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《“走进舟山之E芯支教”调研报告》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郑巧</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《“贷（带），你走”团队社会实践调研报告》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胡燕</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《“贷（带），你走”团队社会实践调研报告》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袁帆</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《“E心‘维’你”暑期社会实践报告》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楚香凌</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《情系畲乡之智能科技，“电”燃希望暑期实践调研报告》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郭丽娜</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《情系畲乡之智能科技，“电”燃希望》</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黄建峰</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《“回望改革开放40年，‘电’燃智能科技新希望”暑期实践调研报告》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邵诗佳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《“改革开放四十周年”暑期社会实践调研报告》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温远寒</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《情系畲乡之智能科技，“电”燃希望双百双进暑期社会实践报告》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钟玮轩</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《关于义乌市赤岸镇农村宅基地、土地承包和土地流转的一些情况》</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张海彬</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《新土地改革与乡村振兴及城镇化规划的联想》</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朱建菲</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《为爱筑巢，春暖花开—关爱留守儿童调研报告》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徐密</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《信电青志《芯动课堂》暑期社会实践报告》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柏思羽</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《《芯动课堂》暑期社会实践调研报告》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何凤琴</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《“芯”动课堂实践调研报告》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李洋阳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《《芯动课堂》暑期实践调研报告》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廖敏兰</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《《芯动课堂 运河小学》暑期社会实践》</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廖奕玫</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《《芯动课堂》暑期社会实践调研报告》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潘鹏伟</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《芯动课堂暑期实践调研报告》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朱旻</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《“与你E起 情系候鸟”调研报告》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何灵燕</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《“与你E起，情系候鸟”社会实践调研报告》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黄家豪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《与你E起，情系候鸟》</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林晓晓</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《与你E起 情系候鸟》</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饶志伟</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信电学院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《与你E行，情系候鸟》</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盛亦君</w:t>
            </w:r>
          </w:p>
        </w:tc>
      </w:tr>
    </w:tbl>
    <w:p>
      <w:pPr>
        <w:widowControl/>
        <w:snapToGrid w:val="0"/>
        <w:ind w:left="420"/>
        <w:jc w:val="left"/>
        <w:rPr>
          <w:rFonts w:ascii="仿宋_GB2312" w:hAnsi="宋体" w:eastAsia="仿宋_GB2312" w:cs="宋体"/>
          <w:b/>
          <w:szCs w:val="21"/>
        </w:rPr>
      </w:pPr>
    </w:p>
    <w:p>
      <w:pPr>
        <w:widowControl/>
        <w:snapToGrid w:val="0"/>
        <w:jc w:val="left"/>
        <w:rPr>
          <w:rFonts w:ascii="仿宋_GB2312" w:hAnsi="黑体" w:eastAsia="仿宋_GB2312" w:cs="宋体"/>
          <w:b/>
          <w:sz w:val="24"/>
        </w:rPr>
      </w:pPr>
      <w:r>
        <w:rPr>
          <w:rFonts w:hint="eastAsia" w:ascii="仿宋_GB2312" w:hAnsi="黑体" w:eastAsia="仿宋_GB2312" w:cs="宋体"/>
          <w:b/>
          <w:sz w:val="24"/>
        </w:rPr>
        <w:t>（十）计算机与信息工程学院</w:t>
      </w:r>
    </w:p>
    <w:tbl>
      <w:tblPr>
        <w:tblStyle w:val="15"/>
        <w:tblW w:w="9792" w:type="dxa"/>
        <w:jc w:val="center"/>
        <w:tblInd w:w="0" w:type="dxa"/>
        <w:tblLayout w:type="fixed"/>
        <w:tblCellMar>
          <w:top w:w="0" w:type="dxa"/>
          <w:left w:w="108" w:type="dxa"/>
          <w:bottom w:w="0" w:type="dxa"/>
          <w:right w:w="108" w:type="dxa"/>
        </w:tblCellMar>
      </w:tblPr>
      <w:tblGrid>
        <w:gridCol w:w="567"/>
        <w:gridCol w:w="1034"/>
        <w:gridCol w:w="5096"/>
        <w:gridCol w:w="3095"/>
      </w:tblGrid>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《“E路E梦.浙江行”社会实践报告》</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刘晗</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《浙江工商大学“电脑医院下社区”暑期社会实践活动》</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张文哲</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《“E路E梦.浙江行”社会实践报告》</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王丽冬</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《暑期社会实践电脑医院下社区活动》</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龚炯达</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《计算机协会暑期电脑公益维修活动》</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沈彤</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《“E探究竟”暑期社会实践调研报告》</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江博伦</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《分水县制笔之路》</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薛嘉辉</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《砥砺前行，步步踏实》</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姚鑫蕾</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《网络安全调查实践报告》</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羊麟威</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《义乌之旅——探究改革开放对义乌经济社会发展得影响，以及信息互联网技术在深入改革中改革中的作用》</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张传恒</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《用优秀传统文化“书写”融合创新之美》</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邓锦仪</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《忆初心，溯情怀——湖州湖笔与古镇文化实地调查》</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徐逸群</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《历史与未来——科技振新历史》</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王钰晓</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《当代社会对于传统文化该如何保护与传承的重视程度调查与分析》</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郭洁</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《用信息技术保护传统文化》</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项方颂</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《湖州湖笔文化的特色与弘扬》</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杨蓝</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《湖州湖笔文化和观南浔古镇之感--保护文化遗产》</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黄浩榜</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《水乡湖州，书画江南——湖州湖笔与茶文化实地调查》</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周宇洁</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信息学院</w:t>
            </w:r>
          </w:p>
        </w:tc>
        <w:tc>
          <w:tcPr>
            <w:tcW w:w="50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《探寻湖笔之源，感受古镇文化》</w:t>
            </w:r>
          </w:p>
        </w:tc>
        <w:tc>
          <w:tcPr>
            <w:tcW w:w="3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刘世源</w:t>
            </w:r>
          </w:p>
        </w:tc>
      </w:tr>
    </w:tbl>
    <w:p>
      <w:pPr>
        <w:widowControl/>
        <w:snapToGrid w:val="0"/>
        <w:ind w:left="420"/>
        <w:jc w:val="left"/>
        <w:rPr>
          <w:rFonts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cs="宋体"/>
          <w:b/>
          <w:sz w:val="24"/>
        </w:rPr>
        <w:t>（十一）管理工程与电子商务学院</w:t>
      </w:r>
    </w:p>
    <w:tbl>
      <w:tblPr>
        <w:tblStyle w:val="15"/>
        <w:tblW w:w="9660" w:type="dxa"/>
        <w:jc w:val="center"/>
        <w:tblInd w:w="0" w:type="dxa"/>
        <w:tblLayout w:type="fixed"/>
        <w:tblCellMar>
          <w:top w:w="0" w:type="dxa"/>
          <w:left w:w="108" w:type="dxa"/>
          <w:bottom w:w="0" w:type="dxa"/>
          <w:right w:w="108" w:type="dxa"/>
        </w:tblCellMar>
      </w:tblPr>
      <w:tblGrid>
        <w:gridCol w:w="568"/>
        <w:gridCol w:w="1035"/>
        <w:gridCol w:w="5028"/>
        <w:gridCol w:w="3029"/>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《火车跑得快，全靠车头带——发挥基层党组织领导力，引领乡村振兴新航向》</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俞思佳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《青春逐梦安吉，党建助力振兴》</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李梦玲</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《浅析组织振兴对乡村振兴的影响——赴平阳县万全镇岭下村调研成果报告》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郑冰茹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《乡村振兴为红色引擎带动组织振兴》</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应丽丹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《塘栖古遗迹保护调研报告》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杨涵天</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《走进塘栖古镇，保护乡村文化》</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杨隽</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《探寻古风古韵 发扬继承传统》</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梁子茵</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《传统的探寻与继承》</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《暑期社会实践论文报告——“三下乡”横村之行》</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胡晨晨</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《在乡村振兴背景下针织产业转型升级的思考》</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汪洋帆</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《余杭益民农业机器换人调研报告》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胡莞忻</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《步入乡村，感受乡村振兴》</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林祥</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《论乡村产业振兴调研报告》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方欢欢</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《齐下乡，探振兴——乡村产业振兴调研报告》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励容琦</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《传统工艺互联网化之路调查研究――以张小泉剪刀为例》</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章莹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《从小泉之约看传统文化迸发新生力量》</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骆黄静</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《关于创新教学资源、开发乡土教材的调研和思考——以天台田洋陈村为例调研报告》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吴冰洁</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《关于创新教学资源、开发乡土教材的调研与思考——以田洋陈村为例调研报告》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邵紫怡</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《乡土文化的传承与传授——以田洋陈村暑期乐园乡土教材调研为例调研报告》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黄施施</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《乡土教育在村级单位的实践与思考调研报告》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蓝李琪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21</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《聚焦乡土文化 延承乡土记忆——以天台田洋陈村为个案研究调研报告》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杜欣悦</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22</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《创新教学资源、开发乡土教材的调研与思考——以田洋陈村为例》</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刘小擘</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23</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《信息与智能在生产中的运用——杭州老板电器智能制造》</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赵孟云</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24</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《生活垃圾分类现状及改进策略探索》</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倪云鹏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25</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《建设绿色家园，提倡垃圾分类》</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吴筱</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26</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《横村纺织业发展与转型情况》</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李雨露</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27</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管工学院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《乡村振兴视角下“果旅结合”模式的实施效果研究及推广调研报告》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叶鑫涛</w:t>
            </w:r>
          </w:p>
        </w:tc>
      </w:tr>
    </w:tbl>
    <w:p>
      <w:pPr>
        <w:pStyle w:val="29"/>
        <w:widowControl/>
        <w:snapToGrid w:val="0"/>
        <w:ind w:left="420" w:firstLine="0" w:firstLineChars="0"/>
        <w:jc w:val="left"/>
        <w:rPr>
          <w:rFonts w:ascii="仿宋_GB2312" w:hAnsi="黑体" w:eastAsia="仿宋_GB2312" w:cs="宋体"/>
          <w:b/>
          <w:sz w:val="24"/>
        </w:rPr>
      </w:pPr>
    </w:p>
    <w:p>
      <w:pPr>
        <w:pStyle w:val="29"/>
        <w:widowControl/>
        <w:snapToGrid w:val="0"/>
        <w:ind w:firstLine="0" w:firstLineChars="0"/>
        <w:jc w:val="left"/>
        <w:rPr>
          <w:rFonts w:ascii="仿宋_GB2312" w:hAnsi="黑体" w:eastAsia="仿宋_GB2312" w:cs="宋体"/>
          <w:b/>
          <w:sz w:val="24"/>
        </w:rPr>
      </w:pPr>
      <w:r>
        <w:rPr>
          <w:rFonts w:hint="eastAsia" w:ascii="仿宋_GB2312" w:hAnsi="黑体" w:eastAsia="仿宋_GB2312" w:cs="宋体"/>
          <w:b/>
          <w:sz w:val="24"/>
        </w:rPr>
        <w:t>（十二）法学院、知识产权学院</w:t>
      </w:r>
    </w:p>
    <w:tbl>
      <w:tblPr>
        <w:tblStyle w:val="15"/>
        <w:tblW w:w="9636" w:type="dxa"/>
        <w:jc w:val="center"/>
        <w:tblInd w:w="0" w:type="dxa"/>
        <w:tblLayout w:type="fixed"/>
        <w:tblCellMar>
          <w:top w:w="0" w:type="dxa"/>
          <w:left w:w="108" w:type="dxa"/>
          <w:bottom w:w="0" w:type="dxa"/>
          <w:right w:w="108" w:type="dxa"/>
        </w:tblCellMar>
      </w:tblPr>
      <w:tblGrid>
        <w:gridCol w:w="553"/>
        <w:gridCol w:w="1007"/>
        <w:gridCol w:w="5059"/>
        <w:gridCol w:w="3017"/>
      </w:tblGrid>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《当今养老方式的变化与创新——以浙江省安吉县为例》</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张彩云、钟兆明、谢真、解奥杰</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《关于现代社会的养老模式的创新和发展以湖州安吉乐享人生工作服务中心为例》</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李诗雯、俞虹帆、沈晨浩</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郭静、金禧</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《做好企业的“临终关怀”——基于湖州地区破产情况的实证研究》</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王子恺、蒋一潞、曹洋、梅瀚文</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《星燧贸迁四十年调研——试借助CPI浅析改革开放以来农村消费生活的变化调研报告》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吴越、吴辰凯、王银浩</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施苗、唐孝天、</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《聚力垃圾分类，共创生活之美——关于航头镇垃圾分类初期施行情况调研报告》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胡宇欣、王亚贞、施楠</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逯琦、李佳玲</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《航头镇居民对于网络电信诈骗的认知以及防范状况结题报告》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王云、祝欣烨、麻逸轲</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任然、薛雯文</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《处在逆境中的富阳竹纸》</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陈统、王英杰、赵紫薇</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《富阳造纸的产业发展与文化传承及新出路》</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朱梓瑜、雷李洁、吕旭丹</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《实务中诈骗故意的认识因素与意志因素研究》</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陈佳文</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《政府信息公开条例实施情况》</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李雪涛</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《从快播案看电子数据真实性证明》</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王鸣杰</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《绍兴黄酒商标权保护机制研究调研报告》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尹一鸣</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《绍兴黄酒商标权保护机制调研报告》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王君菠</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《大数据背景下我国个人信息保护制度调研报告》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杨周铭</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《宅基地抵押权的限制——走访安徽省金寨县调研》</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黄雪涵</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《宅基地使用权限制抵押金融贷款问题——以温州农村金融机构为视角》</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黄秋雨</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《侵权责任法中纯粹经济损失救济问题调查研究——以宋正辉诉华帆公司一案为例》</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王思睿</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《基于宅基地流转问题的小产权房调查报告》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罗姣</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《人民陪审员法实施情况调查》</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杨永余</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《疫苗流通和预防接种管理条例实施现状调查研究——以长生疫苗事件为切入点》</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张萌</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21</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《被遗忘的非文物古建筑，何去何从？</w:t>
            </w: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基于浙江省</w:t>
            </w:r>
            <w:r>
              <w:rPr>
                <w:rFonts w:hint="eastAsia" w:ascii="仿宋_GB2312" w:hAnsi="宋体" w:eastAsia="仿宋_GB2312"/>
                <w:snapToGrid/>
                <w:color w:val="000000"/>
                <w:kern w:val="2"/>
                <w:sz w:val="20"/>
                <w:szCs w:val="20"/>
              </w:rPr>
              <w:t>168</w:t>
            </w:r>
            <w:r>
              <w:rPr>
                <w:rFonts w:hint="eastAsia" w:ascii="仿宋_GB2312" w:hAnsi="宋体" w:eastAsia="仿宋_GB2312"/>
                <w:snapToGrid/>
                <w:color w:val="000000"/>
                <w:kern w:val="2"/>
                <w:sz w:val="20"/>
                <w:szCs w:val="20"/>
                <w:lang w:val="zh-TW" w:eastAsia="zh-TW"/>
              </w:rPr>
              <w:t>处非文物古建筑规范化保护情况的调研》</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袁雨昕</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周涵睿</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王云</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徐雯露</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许方泱</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22</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CN"/>
              </w:rPr>
              <w:t>《</w:t>
            </w:r>
            <w:r>
              <w:rPr>
                <w:rFonts w:hint="eastAsia" w:ascii="仿宋_GB2312" w:hAnsi="宋体" w:eastAsia="仿宋_GB2312"/>
                <w:snapToGrid/>
                <w:color w:val="000000"/>
                <w:kern w:val="2"/>
                <w:sz w:val="20"/>
                <w:szCs w:val="20"/>
                <w:lang w:val="zh-TW" w:eastAsia="zh-TW"/>
              </w:rPr>
              <w:t>从石大人和石夫人的传说中看台州海洋文明神话</w:t>
            </w:r>
            <w:r>
              <w:rPr>
                <w:rFonts w:hint="eastAsia" w:ascii="仿宋_GB2312" w:hAnsi="宋体" w:eastAsia="仿宋_GB2312"/>
                <w:snapToGrid/>
                <w:color w:val="000000"/>
                <w:kern w:val="2"/>
                <w:sz w:val="20"/>
                <w:szCs w:val="20"/>
                <w:lang w:val="zh-CN"/>
              </w:rPr>
              <w:t>》</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杜天心</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23</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《基于治本安全观的浙江省监狱服刑人员医疗保障体系构建》</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王青霞、方葛晨、王乐</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24</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《关于杭州自闭症儿童康复中心现状与发展的调查报告》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吴潇、钟畅、葛璐瑶、</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25</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《家政服务发展调研报告》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董千千</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26</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《潘家浜新农村建设调研报告》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朱育培</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27</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《义乌改革开放三十年变迁史调研报告》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杨文浩</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28</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法学院</w:t>
            </w:r>
          </w:p>
        </w:tc>
        <w:tc>
          <w:tcPr>
            <w:tcW w:w="50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《海华村村民自治情况调查报告调研报告》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沈少晨</w:t>
            </w:r>
          </w:p>
        </w:tc>
      </w:tr>
    </w:tbl>
    <w:p>
      <w:pPr>
        <w:widowControl/>
        <w:snapToGrid w:val="0"/>
        <w:jc w:val="left"/>
        <w:rPr>
          <w:rFonts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cs="宋体"/>
          <w:b/>
          <w:sz w:val="24"/>
        </w:rPr>
        <w:t>（十三）人文与传播学院</w:t>
      </w:r>
    </w:p>
    <w:tbl>
      <w:tblPr>
        <w:tblStyle w:val="15"/>
        <w:tblW w:w="9660" w:type="dxa"/>
        <w:jc w:val="center"/>
        <w:tblInd w:w="0" w:type="dxa"/>
        <w:tblLayout w:type="fixed"/>
        <w:tblCellMar>
          <w:top w:w="0" w:type="dxa"/>
          <w:left w:w="108" w:type="dxa"/>
          <w:bottom w:w="0" w:type="dxa"/>
          <w:right w:w="108" w:type="dxa"/>
        </w:tblCellMar>
      </w:tblPr>
      <w:tblGrid>
        <w:gridCol w:w="568"/>
        <w:gridCol w:w="1035"/>
        <w:gridCol w:w="5028"/>
        <w:gridCol w:w="3029"/>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《“革故鼎新 追寻国旗的方向” ——浙江工商大学国旗护卫队暑期社会实践调研报告》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王迪</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《桐庐“文明”的背后——暑期社会实践调研报告》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陈海笑</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《新时代下的电脑维修方式以及信息共享机制调研报告》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陈晶晶</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《桐庐文明城市调研报告》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随晓倩</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《走进美丽乡村，点亮文化之光——赴丽水乡村实践调研》</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杨清霖</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《乡村振兴，文化先行—丽水市美丽乡村文化建设调研报告》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秦丽瑞</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《“美丽乡村文化建设‘丽水模式’调研”报告》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王英捷</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《整合资源，提高发展——丽水市农家书屋、农村文化礼堂调研报告》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李虹静</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《文化礼堂和乡村书屋建设中的一些问题及解决方案</w:t>
            </w:r>
          </w:p>
          <w:p>
            <w:pPr>
              <w:spacing w:line="420" w:lineRule="exact"/>
              <w:jc w:val="center"/>
              <w:rPr>
                <w:rFonts w:ascii="仿宋_GB2312" w:hAnsi="宋体" w:eastAsia="仿宋_GB2312" w:cs="宋体"/>
                <w:sz w:val="20"/>
                <w:szCs w:val="20"/>
                <w:highlight w:val="yellow"/>
              </w:rPr>
            </w:pPr>
            <w:r>
              <w:rPr>
                <w:rFonts w:hint="eastAsia" w:ascii="仿宋_GB2312" w:hAnsi="宋体" w:eastAsia="仿宋_GB2312"/>
                <w:snapToGrid/>
                <w:color w:val="000000"/>
                <w:kern w:val="2"/>
                <w:sz w:val="20"/>
                <w:szCs w:val="20"/>
              </w:rPr>
              <w:t>——关于浙江省丽水市文化礼堂建设使用情况的调研报告》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蔡文涵</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《文化礼堂建设如何走向新高度？——关于浙江省丽水市文化礼堂发展的调研报告》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詹莉琦</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《一村一特色的“丽水模式”调研报告》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姚斐</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人文学院</w:t>
            </w:r>
          </w:p>
        </w:tc>
        <w:tc>
          <w:tcPr>
            <w:tcW w:w="50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《美丽乡村文化之文化礼堂建设调研报告》</w:t>
            </w:r>
          </w:p>
        </w:tc>
        <w:tc>
          <w:tcPr>
            <w:tcW w:w="30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张娇娜</w:t>
            </w:r>
          </w:p>
        </w:tc>
      </w:tr>
    </w:tbl>
    <w:p>
      <w:pPr>
        <w:widowControl/>
        <w:snapToGrid w:val="0"/>
        <w:ind w:left="420"/>
        <w:jc w:val="left"/>
        <w:rPr>
          <w:rFonts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cs="宋体"/>
          <w:b/>
          <w:sz w:val="24"/>
        </w:rPr>
        <w:t>（十四）公共管理学院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《丽水市松阳县产旅融合发展路径探索》</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徐梦洁、陆慧梅</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鲜于姝茜、沈晓萱</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《松阳民宿产业发展状况分析调研报告》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邓瑶、程怡诺、凌蕴睿</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《探究新时期茶产业发展的困境与出路—以丽水松阳为例》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段伊蕾、徐唯、陈果</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《全域旅游视角下松阳民宿产业发展现状分析——以松阳县为例》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钱维、李文华、孙雯、陈锦漫</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《欠发达地区乡村振兴：问题与对策》</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吴巧巧、水芬叶、葛佳楠</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《美丽经济的发展之道——以青田县为例》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黄之隽、杨欢</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《乡村振兴视域下的人力资本研究——以浙江省青田县为例》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钱优楠、王蕊</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《乡村自主治理的文化参与路径探索——基于绍兴项家村乡村治理实践》</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曹强龙</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《以社区“共同体”的构建形塑乡村社区认同——基于绍兴项家村乐和家园乡村治理实践》</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张晶涵</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《从传统文化走向乡村振兴——项家村乐和家园项目调研》</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 xml:space="preserve">王琼、张晶涵 </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《乡村从文化参与走向自主治理的路径探索》</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 xml:space="preserve">杨绪杨、王国栋、曹强龙 </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《“同走霞客‘申遗’路，共筑乡村振兴梦”暑期实践调研报告》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贾健苛、岳梦、周路衍</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snapToGrid/>
                <w:color w:val="000000"/>
                <w:kern w:val="2"/>
                <w:sz w:val="20"/>
                <w:szCs w:val="20"/>
              </w:rPr>
              <w:instrText xml:space="preserve">ADDIN CNKISM.UserStyle</w:instrText>
            </w:r>
            <w:r>
              <w:rPr>
                <w:rFonts w:hint="eastAsia" w:ascii="仿宋_GB2312" w:hAnsi="宋体" w:eastAsia="仿宋_GB2312"/>
                <w:snapToGrid/>
                <w:color w:val="000000"/>
                <w:kern w:val="2"/>
                <w:sz w:val="20"/>
                <w:szCs w:val="20"/>
              </w:rPr>
              <w:fldChar w:fldCharType="end"/>
            </w:r>
            <w:r>
              <w:rPr>
                <w:rFonts w:hint="eastAsia" w:ascii="仿宋_GB2312" w:hAnsi="宋体" w:eastAsia="仿宋_GB2312"/>
                <w:snapToGrid/>
                <w:color w:val="000000"/>
                <w:kern w:val="2"/>
                <w:sz w:val="20"/>
                <w:szCs w:val="20"/>
              </w:rPr>
              <w:t>从基础设施建设、经济发展、政府支持分析乡村振兴——基于天台县的实践分析》</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杨润</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《杭州市住房租赁市场试点实施效果与民众需求调研报告》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林璐颖、鲁光敏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《住房租赁信息服务监管平台发展的困境与出路——以杭州市智慧住房租赁监管服务平台为例》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周嫦媚</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《关于杭州市租赁市场改革的调查研究——以杭州市民众实际租房体验为例》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王海翔、杨一笑</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《蓝领公寓：解决外来务工人员“租房难”问题？——以杭州市蓝领公寓项目为例》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方沈琬婧</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《杭州市租购同分政策问题分析——以民众政策反应现状为例》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张文哲</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《中国劳动力动态调查（CLDS）调研报告》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江伟光</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《志愿服务载体下外来务工子女的社会认同与城市融入》</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黄文佳、陈梦、王松、陈韵</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《益路童行：关爱外来务工子女志愿平台建设研究》</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叶子青、李丹阳、吕宁君</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《关于村嫂志愿服务现状及潜在动力的探索与研究调研报告》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林深深、戴校杰</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《乡村振兴发展的探索与研究——以嵊州村嫂为例调研报告》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丁俣聪、周嘉璐</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《寻村嫂志愿服务模式，探乡村振兴发展方向调研报告》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褚鑫蕊、孙澜</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《关于村嫂志愿服务现状及潜在动力的调研报告》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颜梦佳、俞凯英</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《新时期海岛背景下的乡村振兴——以台州市椒江区大陈岛为例》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陈静</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《台州市红船精神学习与弘扬情况调研》</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计婕、罗援、裘小静</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《探寻垦荒精神在当代社会的传承与发展——以台州市椒江区大陈岛为例》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金玉铃</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cs="宋体"/>
                <w:sz w:val="20"/>
                <w:szCs w:val="20"/>
              </w:rPr>
              <w:t>29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《台州市“红船精神”传承发展情况调研——以台州市椒江区为例》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杜莹莹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《台州市红船精神传承情况调研》</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闫婷婷</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31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公管学院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《关于临安市家风家训建设的调研报告》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金硕</w:t>
            </w:r>
          </w:p>
        </w:tc>
      </w:tr>
    </w:tbl>
    <w:p>
      <w:pPr>
        <w:snapToGrid w:val="0"/>
        <w:ind w:left="420"/>
        <w:rPr>
          <w:rFonts w:ascii="仿宋_GB2312" w:hAnsi="黑体" w:eastAsia="仿宋_GB2312" w:cs="宋体"/>
          <w:b/>
          <w:sz w:val="24"/>
        </w:rPr>
      </w:pPr>
    </w:p>
    <w:p>
      <w:pPr>
        <w:snapToGrid w:val="0"/>
        <w:rPr>
          <w:rFonts w:ascii="仿宋_GB2312" w:hAnsi="黑体" w:eastAsia="仿宋_GB2312"/>
          <w:sz w:val="24"/>
        </w:rPr>
      </w:pPr>
      <w:r>
        <w:rPr>
          <w:rFonts w:hint="eastAsia" w:ascii="仿宋_GB2312" w:hAnsi="黑体" w:eastAsia="仿宋_GB2312" w:cs="宋体"/>
          <w:b/>
          <w:sz w:val="24"/>
        </w:rPr>
        <w:t>（十五）外国语学院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01"/>
        <w:gridCol w:w="3101"/>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《关于文化活动的开展对闲林街道的影响——以相约周末为例》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许沛文</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《走进诗画桐庐，感受非遗文化》</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俞锦丹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《浙江工商大学外国语学院心译支教队调研报告》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章秀珍</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《十里春光，不及运河流芳》</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李思晴</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《诗画桐庐，非遗永传》</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俞晶莹</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《英语专业下的“传播传承中国传统工艺，保护传统文化”》</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李亚妮、徐敏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《传承非遗文化，共建美丽桐庐》</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何陈沛</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《擦亮黄酒“金名片”——绍兴黄酒产业发展调研报告》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王锴、俞越</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《从“心译”支教实践当地现状考察中得出支教作用与建议》</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郑意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《中国传统文化传承方式的比对与借鉴——以浙江绍兴黄酒、安徽砀山唢呐和福建泉州南音文化为例》</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戚文婷</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《“译”心“译”意，将温暖“缙”行到底调研报告》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张晴晴</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《南国古曲新生在望——泉州南音发展现状调查与思考》</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凌艺芳</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《南音与黄酒——袅袅弦音，醇香久远》</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陈逸华、张函瑞</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珍珠产业文化营销研究——以山下湖为例</w:t>
            </w:r>
            <w:r>
              <w:rPr>
                <w:rFonts w:hint="eastAsia" w:ascii="仿宋_GB2312" w:hAnsi="宋体" w:eastAsia="仿宋_GB2312"/>
                <w:snapToGrid/>
                <w:color w:val="000000"/>
                <w:kern w:val="2"/>
                <w:sz w:val="20"/>
                <w:szCs w:val="20"/>
              </w:rPr>
              <w:t>》</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谭皓文</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外语学院</w:t>
            </w:r>
          </w:p>
        </w:tc>
        <w:tc>
          <w:tcPr>
            <w:tcW w:w="5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《关于法务催收员及其现状分析的报告》</w:t>
            </w:r>
          </w:p>
        </w:tc>
        <w:tc>
          <w:tcPr>
            <w:tcW w:w="31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余柔</w:t>
            </w:r>
          </w:p>
        </w:tc>
      </w:tr>
    </w:tbl>
    <w:p>
      <w:pPr>
        <w:widowControl/>
        <w:snapToGrid w:val="0"/>
        <w:ind w:left="420"/>
        <w:rPr>
          <w:rFonts w:ascii="仿宋_GB2312" w:hAnsi="黑体" w:eastAsia="仿宋_GB2312" w:cs="宋体"/>
          <w:b/>
          <w:sz w:val="24"/>
        </w:rPr>
      </w:pPr>
    </w:p>
    <w:p>
      <w:pPr>
        <w:widowControl/>
        <w:snapToGrid w:val="0"/>
        <w:rPr>
          <w:rFonts w:ascii="仿宋_GB2312" w:hAnsi="黑体" w:eastAsia="仿宋_GB2312" w:cs="宋体"/>
          <w:b/>
          <w:sz w:val="24"/>
        </w:rPr>
      </w:pPr>
      <w:r>
        <w:rPr>
          <w:rFonts w:hint="eastAsia" w:ascii="仿宋_GB2312" w:hAnsi="黑体" w:eastAsia="仿宋_GB2312" w:cs="宋体"/>
          <w:b/>
          <w:sz w:val="24"/>
        </w:rPr>
        <w:t>（十六）东方语言文化学院</w:t>
      </w:r>
    </w:p>
    <w:tbl>
      <w:tblPr>
        <w:tblStyle w:val="15"/>
        <w:tblW w:w="9804" w:type="dxa"/>
        <w:jc w:val="center"/>
        <w:tblInd w:w="0" w:type="dxa"/>
        <w:tblLayout w:type="fixed"/>
        <w:tblCellMar>
          <w:top w:w="0" w:type="dxa"/>
          <w:left w:w="108" w:type="dxa"/>
          <w:bottom w:w="0" w:type="dxa"/>
          <w:right w:w="108" w:type="dxa"/>
        </w:tblCellMar>
      </w:tblPr>
      <w:tblGrid>
        <w:gridCol w:w="568"/>
        <w:gridCol w:w="1034"/>
        <w:gridCol w:w="5115"/>
        <w:gridCol w:w="3087"/>
      </w:tblGrid>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东语学院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新三农发展现状的调查与思考——以台州市椒江区三甲街道为例</w:t>
            </w:r>
            <w:r>
              <w:rPr>
                <w:rFonts w:hint="eastAsia" w:ascii="仿宋_GB2312" w:hAnsi="宋体" w:eastAsia="仿宋_GB2312"/>
                <w:snapToGrid/>
                <w:color w:val="000000"/>
                <w:kern w:val="2"/>
                <w:sz w:val="20"/>
                <w:szCs w:val="20"/>
              </w:rPr>
              <w:t>》</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金展鹏</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东语学院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E路E梦·浙江行！我年轻！我能行！</w:t>
            </w:r>
            <w:r>
              <w:rPr>
                <w:rFonts w:hint="eastAsia" w:ascii="仿宋_GB2312" w:hAnsi="宋体" w:eastAsia="仿宋_GB2312"/>
                <w:snapToGrid/>
                <w:color w:val="000000"/>
                <w:kern w:val="2"/>
                <w:sz w:val="20"/>
                <w:szCs w:val="20"/>
              </w:rPr>
              <w:t>》</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孙雪妮</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东语学院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走进钱江源 探寻新安江——小沟渠间的大奥秘</w:t>
            </w:r>
            <w:r>
              <w:rPr>
                <w:rFonts w:hint="eastAsia" w:ascii="仿宋_GB2312" w:hAnsi="宋体" w:eastAsia="仿宋_GB2312"/>
                <w:snapToGrid/>
                <w:color w:val="000000"/>
                <w:kern w:val="2"/>
                <w:sz w:val="20"/>
                <w:szCs w:val="20"/>
              </w:rPr>
              <w:t>》</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杨倩茹、王振辉、俞江超、叶子</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刘健、徐笑、徐薇薇、章盈</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东语学院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海宁皮影戏的特点及传承与保护</w:t>
            </w:r>
            <w:r>
              <w:rPr>
                <w:rFonts w:hint="eastAsia" w:ascii="仿宋_GB2312" w:hAnsi="宋体" w:eastAsia="仿宋_GB2312"/>
                <w:snapToGrid/>
                <w:color w:val="000000"/>
                <w:kern w:val="2"/>
                <w:sz w:val="20"/>
                <w:szCs w:val="20"/>
              </w:rPr>
              <w:t>》</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沈露怡</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东语学院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十九大报告指导下医养模式的现状及发展</w:t>
            </w:r>
            <w:r>
              <w:rPr>
                <w:rFonts w:hint="eastAsia" w:ascii="仿宋_GB2312" w:hAnsi="宋体" w:eastAsia="仿宋_GB2312"/>
                <w:snapToGrid/>
                <w:color w:val="000000"/>
                <w:kern w:val="2"/>
                <w:sz w:val="20"/>
                <w:szCs w:val="20"/>
              </w:rPr>
              <w:t>》</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官紫依、张元露、何顺霄</w:t>
            </w:r>
          </w:p>
        </w:tc>
      </w:tr>
      <w:tr>
        <w:tblPrEx>
          <w:tblLayout w:type="fixed"/>
          <w:tblCellMar>
            <w:top w:w="0" w:type="dxa"/>
            <w:left w:w="108" w:type="dxa"/>
            <w:bottom w:w="0" w:type="dxa"/>
            <w:right w:w="108" w:type="dxa"/>
          </w:tblCellMar>
        </w:tblPrEx>
        <w:trPr>
          <w:trHeight w:val="851"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东语学院</w:t>
            </w:r>
          </w:p>
        </w:tc>
        <w:tc>
          <w:tcPr>
            <w:tcW w:w="51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关于新时代支教方式意向转变的调查与研究——以浙江省杭州市桐庐县阆苑村为例</w:t>
            </w:r>
            <w:r>
              <w:rPr>
                <w:rFonts w:hint="eastAsia" w:ascii="仿宋_GB2312" w:hAnsi="宋体" w:eastAsia="仿宋_GB2312"/>
                <w:snapToGrid/>
                <w:color w:val="000000"/>
                <w:kern w:val="2"/>
                <w:sz w:val="20"/>
                <w:szCs w:val="20"/>
              </w:rPr>
              <w:t>》</w:t>
            </w:r>
          </w:p>
        </w:tc>
        <w:tc>
          <w:tcPr>
            <w:tcW w:w="30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徐梦雅、植洁丽</w:t>
            </w:r>
          </w:p>
        </w:tc>
      </w:tr>
    </w:tbl>
    <w:p>
      <w:pPr>
        <w:snapToGrid w:val="0"/>
        <w:ind w:firstLine="472" w:firstLineChars="196"/>
        <w:rPr>
          <w:rFonts w:ascii="仿宋_GB2312" w:hAnsi="黑体" w:eastAsia="仿宋_GB2312" w:cs="宋体"/>
          <w:b/>
          <w:sz w:val="24"/>
        </w:rPr>
      </w:pPr>
    </w:p>
    <w:p>
      <w:pPr>
        <w:snapToGrid w:val="0"/>
        <w:rPr>
          <w:rFonts w:ascii="仿宋_GB2312" w:hAnsi="黑体" w:eastAsia="仿宋_GB2312"/>
          <w:sz w:val="24"/>
        </w:rPr>
      </w:pPr>
      <w:r>
        <w:rPr>
          <w:rFonts w:hint="eastAsia" w:ascii="仿宋_GB2312" w:hAnsi="黑体" w:eastAsia="仿宋_GB2312" w:cs="宋体"/>
          <w:b/>
          <w:sz w:val="24"/>
        </w:rPr>
        <w:t>（十七）艺术设计学院</w:t>
      </w:r>
    </w:p>
    <w:tbl>
      <w:tblPr>
        <w:tblStyle w:val="15"/>
        <w:tblW w:w="9780" w:type="dxa"/>
        <w:jc w:val="center"/>
        <w:tblInd w:w="0" w:type="dxa"/>
        <w:tblLayout w:type="fixed"/>
        <w:tblCellMar>
          <w:top w:w="0" w:type="dxa"/>
          <w:left w:w="108" w:type="dxa"/>
          <w:bottom w:w="0" w:type="dxa"/>
          <w:right w:w="108" w:type="dxa"/>
        </w:tblCellMar>
      </w:tblPr>
      <w:tblGrid>
        <w:gridCol w:w="553"/>
        <w:gridCol w:w="1007"/>
        <w:gridCol w:w="5143"/>
        <w:gridCol w:w="3077"/>
      </w:tblGrid>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《关于如何贯彻落实乡村振兴战略的调研报告》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王梦琪</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《“科教兴乡，传承创新非遗文化”——安吉社会实践调研报告》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陈书涵</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高源</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《安吉素质拓展实践调研报告》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凌振洋</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4</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《“小艺鹿”2018暑期安吉行社会实践》</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lang w:val="zh-TW"/>
              </w:rPr>
            </w:pPr>
            <w:r>
              <w:rPr>
                <w:rFonts w:hint="eastAsia" w:ascii="仿宋_GB2312" w:hAnsi="宋体" w:eastAsia="仿宋_GB2312"/>
                <w:snapToGrid/>
                <w:color w:val="000000"/>
                <w:kern w:val="2"/>
                <w:sz w:val="20"/>
                <w:szCs w:val="20"/>
                <w:lang w:val="zh-TW" w:eastAsia="zh-TW"/>
              </w:rPr>
              <w:t>鲍彦秉</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周杰</w:t>
            </w: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王景轮</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詹玮泓</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5</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《暑期实践活动—安吉之旅调研报告》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赵晨</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6</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《“走进安吉”调研报告》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林佳璐</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7</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《萧山社会实践调研报告》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徐显众</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8</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《实践出真知——暑期社会实践调研报告》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费雨薇</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李美琦</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9</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《“用青春证明行动的意义”萧山实践调研报告》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王怡琛</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10</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《萧山党湾镇社会实践调研报告》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叶燕</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11</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《乡村振兴，青春建新功——暑期社会实践调研报告》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赵雅琦</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12</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《中国梦之振新乡村——萧山社会实践调研报告》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梅子静</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13</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《“小艺鹿”萧山暑期社会实践调研报告》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叶梦洁</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14</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《走进安吉调研报告》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黄晓文</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15</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《暑期“小艺鹿”社会实践调研报告》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钱羽心</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16</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《重塑城乡关系，走城乡发展道路——对萧山区党湾镇城乡关系调的研报告》</w:t>
            </w:r>
          </w:p>
          <w:p>
            <w:pPr>
              <w:spacing w:line="420" w:lineRule="exact"/>
              <w:jc w:val="center"/>
              <w:rPr>
                <w:rFonts w:ascii="仿宋_GB2312" w:hAnsi="宋体" w:eastAsia="仿宋_GB2312" w:cs="宋体"/>
                <w:sz w:val="20"/>
                <w:szCs w:val="20"/>
              </w:rPr>
            </w:pP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翁利娜</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17</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《践行“防治毒与艾，振兴美丽乡村”桐庐实践调研报告》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程丹立</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赖彤瑶</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18</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《“防治毒与艾，振兴美丽乡村”桐庐实践调研报告》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王浩钧</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19</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《践行诺言，振兴乡村——桐庐社会实践调研报告》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张慧娟</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20</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《践行“振兴乡村”、 “把艺术带进自然，把自然融入艺术”—-桐庐社会实践活动调研报告》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周新颖</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21</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《深入学习贯彻党的十九大精神、纪念改革开放四十周年——“灯芯草”桐庐社会实践调研报告》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邱杰</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22</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受教育、长才干、做贡献——桐庐暑期社会实践调研报告</w:t>
            </w:r>
            <w:r>
              <w:rPr>
                <w:rFonts w:hint="eastAsia" w:ascii="仿宋_GB2312" w:hAnsi="宋体" w:eastAsia="仿宋_GB2312"/>
                <w:snapToGrid/>
                <w:color w:val="000000"/>
                <w:kern w:val="2"/>
                <w:sz w:val="20"/>
                <w:szCs w:val="20"/>
              </w:rPr>
              <w:t>》</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沈洁</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23</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《庆祝改革开放四十周年，响应党的十九大——桐庐社会实践调研报告》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徐佳烨</w:t>
            </w:r>
          </w:p>
        </w:tc>
      </w:tr>
      <w:tr>
        <w:tblPrEx>
          <w:tblLayout w:type="fixed"/>
          <w:tblCellMar>
            <w:top w:w="0" w:type="dxa"/>
            <w:left w:w="108" w:type="dxa"/>
            <w:bottom w:w="0" w:type="dxa"/>
            <w:right w:w="108" w:type="dxa"/>
          </w:tblCellMar>
        </w:tblPrEx>
        <w:trPr>
          <w:trHeight w:val="851" w:hRule="atLeast"/>
          <w:jc w:val="center"/>
        </w:trPr>
        <w:tc>
          <w:tcPr>
            <w:tcW w:w="5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24</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艺术设计学院</w:t>
            </w:r>
          </w:p>
        </w:tc>
        <w:tc>
          <w:tcPr>
            <w:tcW w:w="51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《“防艾禁毒”“乡村振兴”，“灯心草”团队暑期社会公益实践活动——桐庐社会实践报告》</w:t>
            </w:r>
          </w:p>
        </w:tc>
        <w:tc>
          <w:tcPr>
            <w:tcW w:w="3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何晨薇</w:t>
            </w:r>
          </w:p>
        </w:tc>
      </w:tr>
    </w:tbl>
    <w:p>
      <w:pPr>
        <w:snapToGrid w:val="0"/>
        <w:ind w:left="420"/>
        <w:jc w:val="left"/>
        <w:rPr>
          <w:rFonts w:ascii="仿宋_GB2312" w:hAnsi="黑体" w:eastAsia="仿宋_GB2312"/>
          <w:b/>
          <w:sz w:val="24"/>
        </w:rPr>
      </w:pPr>
    </w:p>
    <w:p>
      <w:pPr>
        <w:snapToGrid w:val="0"/>
        <w:jc w:val="left"/>
        <w:rPr>
          <w:rFonts w:ascii="仿宋_GB2312" w:hAnsi="黑体" w:eastAsia="仿宋_GB2312"/>
          <w:b/>
          <w:sz w:val="24"/>
        </w:rPr>
      </w:pPr>
      <w:r>
        <w:rPr>
          <w:rFonts w:hint="eastAsia" w:ascii="仿宋_GB2312" w:hAnsi="黑体" w:eastAsia="仿宋_GB2312"/>
          <w:b/>
          <w:sz w:val="24"/>
        </w:rPr>
        <w:t>（十八）马克思主义学院</w:t>
      </w:r>
    </w:p>
    <w:tbl>
      <w:tblPr>
        <w:tblStyle w:val="15"/>
        <w:tblW w:w="9780" w:type="dxa"/>
        <w:jc w:val="center"/>
        <w:tblInd w:w="0" w:type="dxa"/>
        <w:tblLayout w:type="fixed"/>
        <w:tblCellMar>
          <w:top w:w="0" w:type="dxa"/>
          <w:left w:w="108" w:type="dxa"/>
          <w:bottom w:w="0" w:type="dxa"/>
          <w:right w:w="108" w:type="dxa"/>
        </w:tblCellMar>
      </w:tblPr>
      <w:tblGrid>
        <w:gridCol w:w="567"/>
        <w:gridCol w:w="993"/>
        <w:gridCol w:w="5102"/>
        <w:gridCol w:w="3118"/>
      </w:tblGrid>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1</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马克思主义学院</w:t>
            </w:r>
          </w:p>
        </w:tc>
        <w:tc>
          <w:tcPr>
            <w:tcW w:w="5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420" w:lineRule="exact"/>
              <w:jc w:val="center"/>
              <w:rPr>
                <w:rFonts w:ascii="仿宋_GB2312" w:hAnsi="宋体" w:eastAsia="仿宋_GB2312"/>
                <w:snapToGrid/>
                <w:color w:val="000000"/>
                <w:kern w:val="2"/>
                <w:sz w:val="20"/>
                <w:szCs w:val="20"/>
                <w:lang w:val="zh-TW"/>
              </w:rPr>
            </w:pPr>
          </w:p>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rPr>
              <w:t>关于“最多跑一次”改革推进情况调研——以建德市为例</w:t>
            </w:r>
            <w:r>
              <w:rPr>
                <w:rFonts w:hint="eastAsia" w:ascii="仿宋_GB2312" w:hAnsi="宋体" w:eastAsia="仿宋_GB2312"/>
                <w:snapToGrid/>
                <w:color w:val="000000"/>
                <w:kern w:val="2"/>
                <w:sz w:val="20"/>
                <w:szCs w:val="20"/>
                <w:lang w:val="zh-TW"/>
              </w:rPr>
              <w:t>》</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rPr>
              <w:t>肖晓慧、徐景慧、周小强</w:t>
            </w:r>
          </w:p>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rPr>
              <w:t>王晓华、徐明顺、赵嘉宁</w:t>
            </w:r>
          </w:p>
          <w:p>
            <w:pPr>
              <w:spacing w:line="420" w:lineRule="exact"/>
              <w:jc w:val="center"/>
              <w:rPr>
                <w:rFonts w:ascii="仿宋_GB2312" w:hAnsi="宋体" w:eastAsia="仿宋_GB2312"/>
                <w:snapToGrid/>
                <w:color w:val="000000"/>
                <w:kern w:val="2"/>
                <w:sz w:val="20"/>
                <w:szCs w:val="20"/>
              </w:rPr>
            </w:pPr>
            <w:r>
              <w:rPr>
                <w:rFonts w:hint="eastAsia" w:ascii="仿宋_GB2312" w:hAnsi="宋体" w:eastAsia="仿宋_GB2312"/>
                <w:snapToGrid/>
                <w:color w:val="000000"/>
                <w:kern w:val="2"/>
                <w:sz w:val="20"/>
                <w:szCs w:val="20"/>
              </w:rPr>
              <w:t>李佳新、苏琳琳</w:t>
            </w:r>
          </w:p>
          <w:p>
            <w:pPr>
              <w:spacing w:line="420" w:lineRule="exact"/>
              <w:jc w:val="center"/>
              <w:rPr>
                <w:rFonts w:ascii="仿宋_GB2312" w:hAnsi="宋体" w:eastAsia="仿宋_GB2312"/>
                <w:snapToGrid/>
                <w:color w:val="000000"/>
                <w:kern w:val="2"/>
                <w:sz w:val="20"/>
                <w:szCs w:val="20"/>
              </w:rPr>
            </w:pP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2</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马克思主义学院</w:t>
            </w:r>
          </w:p>
        </w:tc>
        <w:tc>
          <w:tcPr>
            <w:tcW w:w="5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关于流动党课进基层情况的调查 ——以湖州龙溪街道为调查对象</w:t>
            </w:r>
            <w:r>
              <w:rPr>
                <w:rFonts w:hint="eastAsia" w:ascii="仿宋_GB2312" w:hAnsi="宋体" w:eastAsia="仿宋_GB2312"/>
                <w:snapToGrid/>
                <w:color w:val="000000"/>
                <w:kern w:val="2"/>
                <w:sz w:val="20"/>
                <w:szCs w:val="20"/>
                <w:lang w:val="zh-TW"/>
              </w:rPr>
              <w:t>》</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唐诗婕</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周洁</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朱栎如</w:t>
            </w:r>
          </w:p>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王嘉慈</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邹青春</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雷钧婷</w:t>
            </w:r>
          </w:p>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管煜帆</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邓裕铭</w:t>
            </w:r>
          </w:p>
          <w:p>
            <w:pPr>
              <w:spacing w:line="420" w:lineRule="exact"/>
              <w:jc w:val="center"/>
              <w:rPr>
                <w:rFonts w:ascii="仿宋_GB2312" w:hAnsi="宋体" w:eastAsia="仿宋_GB2312" w:cs="宋体"/>
                <w:sz w:val="20"/>
                <w:szCs w:val="20"/>
              </w:rPr>
            </w:pPr>
          </w:p>
        </w:tc>
      </w:tr>
      <w:tr>
        <w:tblPrEx>
          <w:tblLayout w:type="fixed"/>
          <w:tblCellMar>
            <w:top w:w="0" w:type="dxa"/>
            <w:left w:w="108" w:type="dxa"/>
            <w:bottom w:w="0" w:type="dxa"/>
            <w:right w:w="108" w:type="dxa"/>
          </w:tblCellMar>
        </w:tblPrEx>
        <w:trPr>
          <w:trHeight w:val="8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3</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马克思主义学院</w:t>
            </w:r>
          </w:p>
        </w:tc>
        <w:tc>
          <w:tcPr>
            <w:tcW w:w="5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rPr>
              <w:t>《振兴乡村经济 建设美好生活——基于桐庐县新合乡“千万工程”实施状况的调查研究》</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刘展瑜</w:t>
            </w:r>
            <w:r>
              <w:rPr>
                <w:rFonts w:hint="eastAsia" w:ascii="仿宋_GB2312" w:hAnsi="宋体" w:eastAsia="仿宋_GB2312"/>
                <w:snapToGrid/>
                <w:color w:val="000000"/>
                <w:kern w:val="2"/>
                <w:sz w:val="20"/>
                <w:szCs w:val="20"/>
                <w:lang w:val="zh-TW"/>
              </w:rPr>
              <w:t>、杨</w:t>
            </w:r>
            <w:r>
              <w:rPr>
                <w:rFonts w:hint="eastAsia" w:ascii="仿宋_GB2312" w:hAnsi="宋体" w:eastAsia="仿宋_GB2312"/>
                <w:snapToGrid/>
                <w:color w:val="000000"/>
                <w:kern w:val="2"/>
                <w:sz w:val="20"/>
                <w:szCs w:val="20"/>
                <w:lang w:val="zh-TW" w:eastAsia="zh-TW"/>
              </w:rPr>
              <w:t xml:space="preserve"> 鑫</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王硕</w:t>
            </w:r>
          </w:p>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张孝发</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李姝睿</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王惠燕</w:t>
            </w:r>
          </w:p>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姚文硕</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刘金刚</w:t>
            </w:r>
          </w:p>
          <w:p>
            <w:pPr>
              <w:spacing w:line="420" w:lineRule="exact"/>
              <w:jc w:val="center"/>
              <w:rPr>
                <w:rFonts w:ascii="仿宋_GB2312" w:hAnsi="宋体" w:eastAsia="仿宋_GB2312" w:cs="宋体"/>
                <w:sz w:val="20"/>
                <w:szCs w:val="20"/>
              </w:rPr>
            </w:pPr>
          </w:p>
        </w:tc>
      </w:tr>
    </w:tbl>
    <w:p>
      <w:pPr>
        <w:snapToGrid w:val="0"/>
        <w:jc w:val="left"/>
        <w:rPr>
          <w:rFonts w:ascii="仿宋_GB2312" w:hAnsi="黑体" w:eastAsia="仿宋_GB2312"/>
          <w:b/>
          <w:sz w:val="24"/>
        </w:rPr>
      </w:pPr>
    </w:p>
    <w:p>
      <w:pPr>
        <w:snapToGrid w:val="0"/>
        <w:jc w:val="left"/>
        <w:rPr>
          <w:rFonts w:ascii="仿宋_GB2312" w:hAnsi="黑体" w:eastAsia="仿宋_GB2312"/>
        </w:rPr>
      </w:pPr>
      <w:r>
        <w:rPr>
          <w:rFonts w:hint="eastAsia" w:ascii="仿宋_GB2312" w:hAnsi="黑体" w:eastAsia="仿宋_GB2312"/>
          <w:b/>
          <w:sz w:val="24"/>
        </w:rPr>
        <w:t>（十九）杭州商学院</w:t>
      </w:r>
    </w:p>
    <w:tbl>
      <w:tblPr>
        <w:tblStyle w:val="15"/>
        <w:tblW w:w="9781" w:type="dxa"/>
        <w:jc w:val="center"/>
        <w:tblInd w:w="0" w:type="dxa"/>
        <w:tblLayout w:type="fixed"/>
        <w:tblCellMar>
          <w:top w:w="0" w:type="dxa"/>
          <w:left w:w="108" w:type="dxa"/>
          <w:bottom w:w="0" w:type="dxa"/>
          <w:right w:w="108" w:type="dxa"/>
        </w:tblCellMar>
      </w:tblPr>
      <w:tblGrid>
        <w:gridCol w:w="532"/>
        <w:gridCol w:w="1027"/>
        <w:gridCol w:w="5104"/>
        <w:gridCol w:w="3118"/>
      </w:tblGrid>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0"/>
                <w:szCs w:val="20"/>
              </w:rPr>
            </w:pPr>
            <w:r>
              <w:rPr>
                <w:rFonts w:hint="eastAsia" w:ascii="仿宋_GB2312" w:hAnsi="宋体" w:eastAsia="仿宋_GB2312"/>
                <w:b/>
                <w:sz w:val="20"/>
                <w:szCs w:val="20"/>
              </w:rPr>
              <w:t>序号</w:t>
            </w:r>
          </w:p>
        </w:tc>
        <w:tc>
          <w:tcPr>
            <w:tcW w:w="102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宋体" w:eastAsia="仿宋_GB2312" w:cs="宋体"/>
                <w:sz w:val="20"/>
                <w:szCs w:val="20"/>
              </w:rPr>
            </w:pPr>
            <w:r>
              <w:rPr>
                <w:rFonts w:hint="eastAsia" w:ascii="仿宋_GB2312" w:hAnsi="宋体" w:eastAsia="仿宋_GB2312"/>
                <w:b/>
                <w:sz w:val="20"/>
                <w:szCs w:val="20"/>
              </w:rPr>
              <w:t>学院</w:t>
            </w:r>
          </w:p>
        </w:tc>
        <w:tc>
          <w:tcPr>
            <w:tcW w:w="510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论文（报告）名称</w:t>
            </w:r>
          </w:p>
        </w:tc>
        <w:tc>
          <w:tcPr>
            <w:tcW w:w="3118" w:type="dxa"/>
            <w:tcBorders>
              <w:top w:val="single" w:color="auto" w:sz="4" w:space="0"/>
              <w:left w:val="nil"/>
              <w:bottom w:val="single" w:color="auto" w:sz="4" w:space="0"/>
              <w:right w:val="single" w:color="auto" w:sz="4" w:space="0"/>
            </w:tcBorders>
            <w:vAlign w:val="center"/>
          </w:tcPr>
          <w:p>
            <w:pPr>
              <w:widowControl/>
              <w:snapToGrid w:val="0"/>
              <w:spacing w:line="440" w:lineRule="exact"/>
              <w:jc w:val="center"/>
              <w:rPr>
                <w:rFonts w:ascii="仿宋_GB2312" w:hAnsi="宋体" w:eastAsia="仿宋_GB2312"/>
                <w:sz w:val="20"/>
                <w:szCs w:val="20"/>
              </w:rPr>
            </w:pPr>
            <w:r>
              <w:rPr>
                <w:rFonts w:hint="eastAsia" w:ascii="仿宋_GB2312" w:hAnsi="宋体" w:eastAsia="仿宋_GB2312"/>
                <w:b/>
                <w:sz w:val="20"/>
                <w:szCs w:val="20"/>
              </w:rPr>
              <w:t>作者姓名</w:t>
            </w:r>
            <w:r>
              <w:rPr>
                <w:rFonts w:hint="eastAsia" w:ascii="仿宋_GB2312" w:hAnsi="宋体" w:eastAsia="仿宋_GB2312"/>
                <w:b/>
                <w:sz w:val="20"/>
                <w:szCs w:val="20"/>
              </w:rPr>
              <w:br w:type="textWrapping"/>
            </w:r>
            <w:r>
              <w:rPr>
                <w:rFonts w:hint="eastAsia" w:ascii="仿宋_GB2312" w:hAnsi="宋体" w:eastAsia="仿宋_GB2312"/>
                <w:b/>
                <w:sz w:val="20"/>
                <w:szCs w:val="20"/>
              </w:rPr>
              <w:t>（如为多人合作，请按顺序排列）</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乡村振兴视角下的浙江省乡村文化礼堂建设现状研究</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王梦鸽</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民间职业放贷现象的成因、特征分析及规制措施研讨</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王帅康</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3</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从“割肉式”慈善走向“造血式”公益</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莫敬杰</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4</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平湖市私人教育行业的发展及现状研究</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沈易驰</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5</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走乡村入社区，关于“老有所乐”相关问题调研——以桐庐为例</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葛思旖</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6</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关于桐庐合村传统手艺传承的调研报告</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裘艳</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7</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外来务工子弟国学兴趣培养调查---以桐庐县创业学校为例</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舒诗倩</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8</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桐庐乐活网络科技有限公司创业成功研究</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蒋芯缘</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9</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隐逸石舍——桐庐石舍村的文化传承与经济发展</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钱益林</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10</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线上导购行业现状及发展研究——以桐庐乐活科技网络有限公司为例</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杨铭馨</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11</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关于龙泉青瓷发展现状的调查研究</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巫美琳</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12</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浅析中小学生英语教育现状、效果——以浦江县中小学生为例</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应恬恬</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13</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关于暑期中美青年大使交流活动对浙江省内中小学生的英语教育帮助调查</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胡思怡</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14</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社会实践之家庭教师</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黄玉玲</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15</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关于浦江县东明书苑小学英语教学的探索</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王冬艳</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16</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关于创新文化产业发展模式的研究——以龙泉市青瓷小镇为例</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章俊慧</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17</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浅谈老有所乐——以杭州市桐庐县县城及荻浦村的老人精神生活现状为例</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朱婷婷</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18</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关于浙江省象山县农村中小学教育现状及发展的调查</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陈颖</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19</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基于扎根理论的社区居家养老障碍因素质性分析——以浙江省桐庐县为样本</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苟涵</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20</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当代法律“绊脚石”的现状与调查思考</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骆钦洋</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21</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“江淮风暴”执行攻坚战：车马未动 粮草先行</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余晴</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lang w:eastAsia="zh-TW"/>
              </w:rPr>
            </w:pPr>
            <w:r>
              <w:rPr>
                <w:rFonts w:hint="eastAsia" w:ascii="仿宋_GB2312" w:hAnsi="宋体" w:eastAsia="仿宋_GB2312"/>
                <w:snapToGrid/>
                <w:color w:val="000000"/>
                <w:kern w:val="2"/>
                <w:sz w:val="20"/>
                <w:szCs w:val="20"/>
              </w:rPr>
              <w:t>22</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市场竞争激烈形势下房地产的营销</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牟洋</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23</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美乡村振兴之美，乐夕暮潇洒之乐</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王震</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24</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乡村旅游与文化创意产业融合开发</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郑琦璇</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25</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对天滋优生物科技有限公司的swot分析</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刘旅</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26</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桐庐县乡村少年创客夏令营的情况调查</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宋清扬</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27</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开展助学活动对助学儿童的影响</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周尹涵</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李鸿朗</w:t>
            </w: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28</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“大学生开展助学公益对社会人士的影响”调研报告</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李梦涵</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祝婉静</w:t>
            </w:r>
          </w:p>
          <w:p>
            <w:pPr>
              <w:spacing w:line="420" w:lineRule="exact"/>
              <w:jc w:val="center"/>
              <w:rPr>
                <w:rFonts w:ascii="仿宋_GB2312" w:hAnsi="宋体" w:eastAsia="仿宋_GB2312" w:cs="宋体"/>
                <w:sz w:val="20"/>
                <w:szCs w:val="20"/>
              </w:rPr>
            </w:pP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29</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sdt>
              <w:sdtPr>
                <w:rPr>
                  <w:rFonts w:hint="eastAsia" w:ascii="仿宋_GB2312" w:hAnsi="宋体" w:eastAsia="仿宋_GB2312"/>
                  <w:snapToGrid/>
                  <w:color w:val="000000"/>
                  <w:kern w:val="2"/>
                  <w:sz w:val="20"/>
                  <w:szCs w:val="20"/>
                  <w:lang w:val="zh-TW" w:eastAsia="zh-TW"/>
                </w:rPr>
                <w:id w:val="147459901"/>
                <w:placeholder>
                  <w:docPart w:val="{0dea78d8-2064-4a54-97d3-a16617c4d57e}"/>
                </w:placeholder>
              </w:sdtPr>
              <w:sdtEndPr>
                <w:rPr>
                  <w:rFonts w:hint="eastAsia" w:ascii="仿宋_GB2312" w:hAnsi="宋体" w:eastAsia="仿宋_GB2312"/>
                  <w:snapToGrid/>
                  <w:color w:val="000000"/>
                  <w:kern w:val="2"/>
                  <w:sz w:val="20"/>
                  <w:szCs w:val="20"/>
                  <w:lang w:val="zh-TW" w:eastAsia="zh-TW"/>
                </w:rPr>
              </w:sdtEndPr>
              <w:sdtContent>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关于地区经济发展水平及民众对公益态度的调研报告</w:t>
                </w:r>
                <w:r>
                  <w:rPr>
                    <w:rFonts w:hint="eastAsia" w:ascii="仿宋_GB2312" w:hAnsi="宋体" w:eastAsia="仿宋_GB2312"/>
                    <w:snapToGrid/>
                    <w:color w:val="000000"/>
                    <w:kern w:val="2"/>
                    <w:sz w:val="20"/>
                    <w:szCs w:val="20"/>
                  </w:rPr>
                  <w:t>》</w:t>
                </w:r>
              </w:sdtContent>
            </w:sdt>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snapToGrid/>
                <w:color w:val="000000"/>
                <w:kern w:val="2"/>
                <w:sz w:val="20"/>
                <w:szCs w:val="20"/>
                <w:lang w:val="zh-TW" w:eastAsia="zh-TW"/>
              </w:rPr>
            </w:pPr>
            <w:r>
              <w:rPr>
                <w:rFonts w:hint="eastAsia" w:ascii="仿宋_GB2312" w:hAnsi="宋体" w:eastAsia="仿宋_GB2312"/>
                <w:snapToGrid/>
                <w:color w:val="000000"/>
                <w:kern w:val="2"/>
                <w:sz w:val="20"/>
                <w:szCs w:val="20"/>
                <w:lang w:val="zh-TW" w:eastAsia="zh-TW"/>
              </w:rPr>
              <w:t>殷舒卉</w:t>
            </w:r>
            <w:r>
              <w:rPr>
                <w:rFonts w:hint="eastAsia" w:ascii="仿宋_GB2312" w:hAnsi="宋体" w:eastAsia="仿宋_GB2312"/>
                <w:snapToGrid/>
                <w:color w:val="000000"/>
                <w:kern w:val="2"/>
                <w:sz w:val="20"/>
                <w:szCs w:val="20"/>
                <w:lang w:val="zh-TW"/>
              </w:rPr>
              <w:t>、</w:t>
            </w:r>
            <w:r>
              <w:rPr>
                <w:rFonts w:hint="eastAsia" w:ascii="仿宋_GB2312" w:hAnsi="宋体" w:eastAsia="仿宋_GB2312"/>
                <w:snapToGrid/>
                <w:color w:val="000000"/>
                <w:kern w:val="2"/>
                <w:sz w:val="20"/>
                <w:szCs w:val="20"/>
                <w:lang w:val="zh-TW" w:eastAsia="zh-TW"/>
              </w:rPr>
              <w:t>周锦妮</w:t>
            </w:r>
          </w:p>
          <w:p>
            <w:pPr>
              <w:spacing w:line="420" w:lineRule="exact"/>
              <w:jc w:val="center"/>
              <w:rPr>
                <w:rFonts w:ascii="仿宋_GB2312" w:hAnsi="宋体" w:eastAsia="仿宋_GB2312" w:cs="宋体"/>
                <w:sz w:val="20"/>
                <w:szCs w:val="20"/>
              </w:rPr>
            </w:pPr>
          </w:p>
        </w:tc>
      </w:tr>
      <w:tr>
        <w:tblPrEx>
          <w:tblLayout w:type="fixed"/>
          <w:tblCellMar>
            <w:top w:w="0" w:type="dxa"/>
            <w:left w:w="108" w:type="dxa"/>
            <w:bottom w:w="0" w:type="dxa"/>
            <w:right w:w="108" w:type="dxa"/>
          </w:tblCellMar>
        </w:tblPrEx>
        <w:trPr>
          <w:trHeight w:val="85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 w:eastAsia="仿宋_GB2312" w:cs="仿宋"/>
                <w:bCs/>
                <w:sz w:val="20"/>
                <w:szCs w:val="20"/>
              </w:rPr>
            </w:pPr>
            <w:r>
              <w:rPr>
                <w:rFonts w:hint="eastAsia" w:ascii="仿宋_GB2312" w:hAnsi="宋体" w:eastAsia="仿宋_GB2312"/>
                <w:snapToGrid/>
                <w:color w:val="000000"/>
                <w:kern w:val="2"/>
                <w:sz w:val="20"/>
                <w:szCs w:val="20"/>
              </w:rPr>
              <w:t>30</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杭商院</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rPr>
              <w:t>《</w:t>
            </w:r>
            <w:r>
              <w:rPr>
                <w:rFonts w:hint="eastAsia" w:ascii="仿宋_GB2312" w:hAnsi="宋体" w:eastAsia="仿宋_GB2312"/>
                <w:snapToGrid/>
                <w:color w:val="000000"/>
                <w:kern w:val="2"/>
                <w:sz w:val="20"/>
                <w:szCs w:val="20"/>
                <w:lang w:val="zh-TW" w:eastAsia="zh-TW"/>
              </w:rPr>
              <w:t>关于桐庐县残障人士文化生活状况的调研</w:t>
            </w:r>
            <w:r>
              <w:rPr>
                <w:rFonts w:hint="eastAsia" w:ascii="仿宋_GB2312" w:hAnsi="宋体" w:eastAsia="仿宋_GB2312"/>
                <w:snapToGrid/>
                <w:color w:val="000000"/>
                <w:kern w:val="2"/>
                <w:sz w:val="20"/>
                <w:szCs w:val="20"/>
              </w:rPr>
              <w:t>》</w:t>
            </w:r>
          </w:p>
        </w:tc>
        <w:tc>
          <w:tcPr>
            <w:tcW w:w="3118"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sz w:val="20"/>
                <w:szCs w:val="20"/>
              </w:rPr>
            </w:pPr>
            <w:r>
              <w:rPr>
                <w:rFonts w:hint="eastAsia" w:ascii="仿宋_GB2312" w:hAnsi="宋体" w:eastAsia="仿宋_GB2312"/>
                <w:snapToGrid/>
                <w:color w:val="000000"/>
                <w:kern w:val="2"/>
                <w:sz w:val="20"/>
                <w:szCs w:val="20"/>
                <w:lang w:val="zh-TW" w:eastAsia="zh-TW"/>
              </w:rPr>
              <w:t>梁宇梦</w:t>
            </w:r>
          </w:p>
        </w:tc>
      </w:tr>
    </w:tbl>
    <w:p>
      <w:pPr>
        <w:numPr>
          <w:ilvl w:val="255"/>
          <w:numId w:val="0"/>
        </w:numPr>
        <w:spacing w:after="78" w:afterLines="25" w:line="500" w:lineRule="exact"/>
        <w:rPr>
          <w:rFonts w:ascii="仿宋_GB2312" w:eastAsia="仿宋_GB2312"/>
          <w:b/>
          <w:sz w:val="24"/>
        </w:rPr>
      </w:pPr>
    </w:p>
    <w:p>
      <w:pPr>
        <w:widowControl/>
        <w:spacing w:line="500" w:lineRule="exact"/>
        <w:jc w:val="left"/>
        <w:rPr>
          <w:rFonts w:ascii="仿宋_GB2312" w:hAnsi="黑体" w:eastAsia="仿宋_GB2312" w:cs="宋体"/>
          <w:b/>
          <w:snapToGrid/>
          <w:sz w:val="24"/>
        </w:rPr>
      </w:pPr>
      <w:r>
        <w:rPr>
          <w:rFonts w:hint="eastAsia" w:ascii="仿宋_GB2312" w:hAnsi="黑体" w:eastAsia="仿宋_GB2312" w:cs="宋体"/>
          <w:b/>
          <w:snapToGrid/>
          <w:sz w:val="24"/>
        </w:rPr>
        <w:t>六、浙江工商大学</w:t>
      </w:r>
      <w:r>
        <w:rPr>
          <w:rFonts w:ascii="仿宋_GB2312" w:hAnsi="黑体" w:eastAsia="仿宋_GB2312" w:cs="宋体"/>
          <w:b/>
          <w:snapToGrid/>
          <w:sz w:val="24"/>
        </w:rPr>
        <w:t>201</w:t>
      </w:r>
      <w:r>
        <w:rPr>
          <w:rFonts w:hint="eastAsia" w:ascii="仿宋_GB2312" w:hAnsi="黑体" w:eastAsia="仿宋_GB2312" w:cs="宋体"/>
          <w:b/>
          <w:snapToGrid/>
          <w:sz w:val="24"/>
        </w:rPr>
        <w:t>8年暑期社会实践先进个人名单</w:t>
      </w:r>
    </w:p>
    <w:p>
      <w:pPr>
        <w:widowControl/>
        <w:spacing w:line="360" w:lineRule="auto"/>
        <w:jc w:val="left"/>
        <w:rPr>
          <w:rFonts w:ascii="仿宋_GB2312" w:hAnsi="黑体" w:eastAsia="仿宋_GB2312" w:cs="宋体"/>
          <w:b/>
          <w:snapToGrid/>
          <w:sz w:val="24"/>
        </w:rPr>
      </w:pPr>
      <w:r>
        <w:rPr>
          <w:rFonts w:hint="eastAsia" w:ascii="仿宋_GB2312" w:hAnsi="黑体" w:eastAsia="仿宋_GB2312" w:cs="宋体"/>
          <w:b/>
          <w:snapToGrid/>
          <w:sz w:val="24"/>
        </w:rPr>
        <w:t>（一）工商管理学院</w:t>
      </w:r>
    </w:p>
    <w:tbl>
      <w:tblPr>
        <w:tblStyle w:val="1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312"/>
        <w:gridCol w:w="1131"/>
        <w:gridCol w:w="1314"/>
        <w:gridCol w:w="1131"/>
        <w:gridCol w:w="1313"/>
        <w:gridCol w:w="113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1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3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1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3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1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3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5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张啸天</w:t>
            </w:r>
          </w:p>
        </w:tc>
        <w:tc>
          <w:tcPr>
            <w:tcW w:w="1312"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工商1602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葛泽耀</w:t>
            </w:r>
          </w:p>
        </w:tc>
        <w:tc>
          <w:tcPr>
            <w:tcW w:w="1314"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国商1701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母  丹</w:t>
            </w:r>
          </w:p>
        </w:tc>
        <w:tc>
          <w:tcPr>
            <w:tcW w:w="1313"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罗  瑶</w:t>
            </w:r>
          </w:p>
        </w:tc>
        <w:tc>
          <w:tcPr>
            <w:tcW w:w="1458"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营销1701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  灿</w:t>
            </w:r>
          </w:p>
        </w:tc>
        <w:tc>
          <w:tcPr>
            <w:tcW w:w="1312"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黄阿雪</w:t>
            </w:r>
          </w:p>
        </w:tc>
        <w:tc>
          <w:tcPr>
            <w:tcW w:w="1314"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张智敏</w:t>
            </w:r>
          </w:p>
        </w:tc>
        <w:tc>
          <w:tcPr>
            <w:tcW w:w="1313"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工商1703</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张嘉殊</w:t>
            </w:r>
          </w:p>
        </w:tc>
        <w:tc>
          <w:tcPr>
            <w:tcW w:w="1458"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营销1701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闻肖融</w:t>
            </w:r>
          </w:p>
        </w:tc>
        <w:tc>
          <w:tcPr>
            <w:tcW w:w="1312"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  越</w:t>
            </w:r>
          </w:p>
        </w:tc>
        <w:tc>
          <w:tcPr>
            <w:tcW w:w="1314"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王伶俐</w:t>
            </w:r>
          </w:p>
        </w:tc>
        <w:tc>
          <w:tcPr>
            <w:tcW w:w="1313"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周珊珊</w:t>
            </w:r>
          </w:p>
        </w:tc>
        <w:tc>
          <w:tcPr>
            <w:tcW w:w="1458"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营销1701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王文韫</w:t>
            </w:r>
          </w:p>
        </w:tc>
        <w:tc>
          <w:tcPr>
            <w:tcW w:w="1312"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夏佳雨</w:t>
            </w:r>
          </w:p>
        </w:tc>
        <w:tc>
          <w:tcPr>
            <w:tcW w:w="1314"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  迪</w:t>
            </w:r>
          </w:p>
        </w:tc>
        <w:tc>
          <w:tcPr>
            <w:tcW w:w="1313"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施颖莹</w:t>
            </w:r>
          </w:p>
        </w:tc>
        <w:tc>
          <w:tcPr>
            <w:tcW w:w="1458"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营销1702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徐燕芬</w:t>
            </w:r>
          </w:p>
        </w:tc>
        <w:tc>
          <w:tcPr>
            <w:tcW w:w="1312"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  宁</w:t>
            </w:r>
          </w:p>
        </w:tc>
        <w:tc>
          <w:tcPr>
            <w:tcW w:w="1314"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杨笑恩</w:t>
            </w:r>
          </w:p>
        </w:tc>
        <w:tc>
          <w:tcPr>
            <w:tcW w:w="1313"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人力1703</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庞飞翔</w:t>
            </w:r>
          </w:p>
        </w:tc>
        <w:tc>
          <w:tcPr>
            <w:tcW w:w="1458"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尹  嘉</w:t>
            </w:r>
          </w:p>
        </w:tc>
        <w:tc>
          <w:tcPr>
            <w:tcW w:w="1312"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钟潇悦</w:t>
            </w:r>
          </w:p>
        </w:tc>
        <w:tc>
          <w:tcPr>
            <w:tcW w:w="1314"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  越</w:t>
            </w:r>
          </w:p>
        </w:tc>
        <w:tc>
          <w:tcPr>
            <w:tcW w:w="1313"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营销1501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  宁</w:t>
            </w:r>
          </w:p>
        </w:tc>
        <w:tc>
          <w:tcPr>
            <w:tcW w:w="1458"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陈建芬</w:t>
            </w:r>
          </w:p>
        </w:tc>
        <w:tc>
          <w:tcPr>
            <w:tcW w:w="1312"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国商1501</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丁敏娟</w:t>
            </w:r>
          </w:p>
        </w:tc>
        <w:tc>
          <w:tcPr>
            <w:tcW w:w="1314"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人力1702</w:t>
            </w:r>
          </w:p>
        </w:tc>
        <w:tc>
          <w:tcPr>
            <w:tcW w:w="1131" w:type="dxa"/>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王梦静</w:t>
            </w:r>
          </w:p>
        </w:tc>
        <w:tc>
          <w:tcPr>
            <w:tcW w:w="1313" w:type="dxa"/>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营销1602</w:t>
            </w:r>
          </w:p>
        </w:tc>
        <w:tc>
          <w:tcPr>
            <w:tcW w:w="1131" w:type="dxa"/>
          </w:tcPr>
          <w:p>
            <w:pPr>
              <w:spacing w:line="420" w:lineRule="exact"/>
              <w:jc w:val="distribute"/>
              <w:rPr>
                <w:rFonts w:ascii="仿宋_GB2312" w:hAnsi="仿宋_GB2312" w:eastAsia="仿宋_GB2312" w:cs="仿宋_GB2312"/>
                <w:snapToGrid/>
                <w:color w:val="000000"/>
                <w:kern w:val="2"/>
                <w:sz w:val="24"/>
              </w:rPr>
            </w:pPr>
          </w:p>
        </w:tc>
        <w:tc>
          <w:tcPr>
            <w:tcW w:w="1458" w:type="dxa"/>
          </w:tcPr>
          <w:p>
            <w:pPr>
              <w:spacing w:line="420" w:lineRule="exact"/>
              <w:jc w:val="center"/>
              <w:rPr>
                <w:rFonts w:ascii="仿宋_GB2312" w:hAnsi="仿宋_GB2312" w:eastAsia="仿宋_GB2312" w:cs="仿宋_GB2312"/>
                <w:snapToGrid/>
                <w:color w:val="000000"/>
                <w:kern w:val="2"/>
                <w:sz w:val="24"/>
              </w:rPr>
            </w:pPr>
          </w:p>
        </w:tc>
      </w:tr>
    </w:tbl>
    <w:p>
      <w:pPr>
        <w:widowControl/>
        <w:jc w:val="left"/>
        <w:rPr>
          <w:rFonts w:ascii="仿宋_GB2312" w:hAnsi="黑体" w:eastAsia="仿宋_GB2312" w:cs="宋体"/>
          <w:b/>
          <w:snapToGrid/>
          <w:sz w:val="24"/>
        </w:rPr>
      </w:pPr>
    </w:p>
    <w:p>
      <w:pPr>
        <w:widowControl/>
        <w:numPr>
          <w:ilvl w:val="0"/>
          <w:numId w:val="2"/>
        </w:numPr>
        <w:spacing w:line="360" w:lineRule="auto"/>
        <w:jc w:val="left"/>
        <w:rPr>
          <w:rFonts w:ascii="仿宋_GB2312" w:hAnsi="黑体" w:eastAsia="仿宋_GB2312" w:cs="宋体"/>
          <w:b/>
          <w:snapToGrid/>
          <w:sz w:val="24"/>
        </w:rPr>
      </w:pPr>
      <w:r>
        <w:rPr>
          <w:rFonts w:hint="eastAsia" w:ascii="仿宋_GB2312" w:hAnsi="黑体" w:eastAsia="仿宋_GB2312" w:cs="宋体"/>
          <w:b/>
          <w:snapToGrid/>
          <w:sz w:val="24"/>
        </w:rPr>
        <w:t>旅游与城乡规划学院</w:t>
      </w:r>
    </w:p>
    <w:tbl>
      <w:tblPr>
        <w:tblStyle w:val="1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295"/>
        <w:gridCol w:w="1148"/>
        <w:gridCol w:w="1294"/>
        <w:gridCol w:w="1149"/>
        <w:gridCol w:w="1295"/>
        <w:gridCol w:w="1148"/>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刘江玉</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规划1601</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龙琼艳</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9" w:type="dxa"/>
            <w:vAlign w:val="center"/>
          </w:tcPr>
          <w:p>
            <w:pPr>
              <w:spacing w:line="420" w:lineRule="exact"/>
              <w:jc w:val="distribute"/>
              <w:rPr>
                <w:rFonts w:hint="eastAsia" w:ascii="仿宋_GB2312" w:hAnsi="仿宋_GB2312" w:eastAsia="仿宋_GB2312" w:cs="仿宋_GB2312"/>
                <w:snapToGrid/>
                <w:color w:val="000000"/>
                <w:kern w:val="2"/>
                <w:sz w:val="24"/>
                <w:lang w:eastAsia="zh-CN"/>
              </w:rPr>
            </w:pPr>
            <w:r>
              <w:rPr>
                <w:rFonts w:hint="eastAsia" w:ascii="仿宋_GB2312" w:hAnsi="仿宋_GB2312" w:eastAsia="仿宋_GB2312" w:cs="仿宋_GB2312"/>
                <w:snapToGrid/>
                <w:color w:val="000000"/>
                <w:kern w:val="2"/>
                <w:sz w:val="24"/>
                <w:lang w:eastAsia="zh-CN"/>
              </w:rPr>
              <w:t>吴攀顺</w:t>
            </w:r>
          </w:p>
        </w:tc>
        <w:tc>
          <w:tcPr>
            <w:tcW w:w="1295" w:type="dxa"/>
            <w:vAlign w:val="center"/>
          </w:tcPr>
          <w:p>
            <w:pPr>
              <w:spacing w:line="420" w:lineRule="exact"/>
              <w:jc w:val="center"/>
              <w:rPr>
                <w:rFonts w:hint="eastAsia" w:ascii="仿宋_GB2312" w:hAnsi="仿宋_GB2312" w:eastAsia="仿宋_GB2312" w:cs="仿宋_GB2312"/>
                <w:snapToGrid/>
                <w:color w:val="000000"/>
                <w:kern w:val="2"/>
                <w:sz w:val="24"/>
                <w:lang w:val="en-US" w:eastAsia="zh-CN"/>
              </w:rPr>
            </w:pPr>
            <w:r>
              <w:rPr>
                <w:rFonts w:hint="eastAsia" w:ascii="仿宋_GB2312" w:hAnsi="仿宋_GB2312" w:eastAsia="仿宋_GB2312" w:cs="仿宋_GB2312"/>
                <w:snapToGrid/>
                <w:color w:val="000000"/>
                <w:kern w:val="2"/>
                <w:sz w:val="24"/>
                <w:lang w:eastAsia="zh-CN"/>
              </w:rPr>
              <w:t>酒店</w:t>
            </w:r>
            <w:r>
              <w:rPr>
                <w:rFonts w:hint="eastAsia" w:ascii="仿宋_GB2312" w:hAnsi="仿宋_GB2312" w:eastAsia="仿宋_GB2312" w:cs="仿宋_GB2312"/>
                <w:snapToGrid/>
                <w:color w:val="000000"/>
                <w:kern w:val="2"/>
                <w:sz w:val="24"/>
                <w:lang w:val="en-US" w:eastAsia="zh-CN"/>
              </w:rPr>
              <w:t>1601</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  惠</w:t>
            </w:r>
          </w:p>
        </w:tc>
        <w:tc>
          <w:tcPr>
            <w:tcW w:w="144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莫潇杭</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旅游17研</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汪思远</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胡雅雯</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王瑞燕</w:t>
            </w:r>
          </w:p>
        </w:tc>
        <w:tc>
          <w:tcPr>
            <w:tcW w:w="144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王柯心</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旅游1601</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朱赛颖</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冼安然</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8"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z w:val="23"/>
                <w:szCs w:val="23"/>
              </w:rPr>
              <w:t>皇甫李璠</w:t>
            </w:r>
          </w:p>
        </w:tc>
        <w:tc>
          <w:tcPr>
            <w:tcW w:w="144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  安</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李嘉琦</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旅游17A</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  露</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旅游1702</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  超</w:t>
            </w:r>
          </w:p>
        </w:tc>
        <w:tc>
          <w:tcPr>
            <w:tcW w:w="144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  婕</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规划1701</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  雨</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旅游17B</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叶灵勇</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旅游17A</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宫晓艳</w:t>
            </w:r>
          </w:p>
        </w:tc>
        <w:tc>
          <w:tcPr>
            <w:tcW w:w="144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  瑶</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  薇</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旅游17B</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徐嘉阳</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旅游1701</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吴梅丽</w:t>
            </w:r>
          </w:p>
        </w:tc>
        <w:tc>
          <w:tcPr>
            <w:tcW w:w="144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赵  烨</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规划1702</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孙雪晨</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旅游1602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颜泽威</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旅游1701</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龚  贺</w:t>
            </w:r>
          </w:p>
        </w:tc>
        <w:tc>
          <w:tcPr>
            <w:tcW w:w="144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赵裘慧</w:t>
            </w:r>
          </w:p>
        </w:tc>
        <w:tc>
          <w:tcPr>
            <w:tcW w:w="1295"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规划1701</w:t>
            </w: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张瓴雯</w:t>
            </w:r>
          </w:p>
        </w:tc>
        <w:tc>
          <w:tcPr>
            <w:tcW w:w="1294"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旅游1501</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p>
        </w:tc>
        <w:tc>
          <w:tcPr>
            <w:tcW w:w="1295" w:type="dxa"/>
            <w:vAlign w:val="center"/>
          </w:tcPr>
          <w:p>
            <w:pPr>
              <w:spacing w:line="420" w:lineRule="exact"/>
              <w:jc w:val="center"/>
              <w:rPr>
                <w:rFonts w:ascii="仿宋_GB2312" w:hAnsi="仿宋_GB2312" w:eastAsia="仿宋_GB2312" w:cs="仿宋_GB2312"/>
                <w:snapToGrid/>
                <w:color w:val="000000"/>
                <w:kern w:val="2"/>
                <w:sz w:val="24"/>
              </w:rPr>
            </w:pPr>
          </w:p>
        </w:tc>
        <w:tc>
          <w:tcPr>
            <w:tcW w:w="1148" w:type="dxa"/>
            <w:vAlign w:val="center"/>
          </w:tcPr>
          <w:p>
            <w:pPr>
              <w:spacing w:line="420" w:lineRule="exact"/>
              <w:jc w:val="distribute"/>
              <w:rPr>
                <w:rFonts w:ascii="仿宋_GB2312" w:hAnsi="仿宋_GB2312" w:eastAsia="仿宋_GB2312" w:cs="仿宋_GB2312"/>
                <w:snapToGrid/>
                <w:color w:val="000000"/>
                <w:kern w:val="2"/>
                <w:sz w:val="24"/>
              </w:rPr>
            </w:pPr>
          </w:p>
        </w:tc>
        <w:tc>
          <w:tcPr>
            <w:tcW w:w="1444" w:type="dxa"/>
            <w:vAlign w:val="center"/>
          </w:tcPr>
          <w:p>
            <w:pPr>
              <w:spacing w:line="420" w:lineRule="exact"/>
              <w:jc w:val="center"/>
              <w:rPr>
                <w:rFonts w:ascii="仿宋_GB2312" w:hAnsi="仿宋_GB2312" w:eastAsia="仿宋_GB2312" w:cs="仿宋_GB2312"/>
                <w:snapToGrid/>
                <w:color w:val="000000"/>
                <w:kern w:val="2"/>
                <w:sz w:val="24"/>
              </w:rPr>
            </w:pPr>
          </w:p>
        </w:tc>
      </w:tr>
    </w:tbl>
    <w:p>
      <w:pPr>
        <w:widowControl/>
        <w:numPr>
          <w:ilvl w:val="255"/>
          <w:numId w:val="0"/>
        </w:numPr>
        <w:jc w:val="left"/>
        <w:rPr>
          <w:rFonts w:ascii="仿宋_GB2312" w:hAnsi="黑体" w:eastAsia="仿宋_GB2312" w:cs="宋体"/>
          <w:b/>
          <w:snapToGrid/>
          <w:sz w:val="24"/>
        </w:rPr>
      </w:pPr>
    </w:p>
    <w:p>
      <w:pPr>
        <w:widowControl/>
        <w:spacing w:line="360" w:lineRule="auto"/>
        <w:rPr>
          <w:rFonts w:ascii="仿宋_GB2312" w:hAnsi="宋体" w:eastAsia="仿宋_GB2312" w:cs="宋体"/>
          <w:b/>
          <w:snapToGrid/>
          <w:szCs w:val="21"/>
        </w:rPr>
      </w:pPr>
      <w:r>
        <w:rPr>
          <w:rFonts w:hint="eastAsia" w:ascii="仿宋_GB2312" w:hAnsi="黑体" w:eastAsia="仿宋_GB2312" w:cs="宋体"/>
          <w:b/>
          <w:snapToGrid/>
          <w:sz w:val="24"/>
        </w:rPr>
        <w:t>（三）财务与会计学院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299"/>
        <w:gridCol w:w="1152"/>
        <w:gridCol w:w="1300"/>
        <w:gridCol w:w="1153"/>
        <w:gridCol w:w="1300"/>
        <w:gridCol w:w="1153"/>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段康佳</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韩祺</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审计1601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尹诗芳</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杨荷柳</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李江慧</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周雪春</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郑义</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樊燕怡</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洪敉</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何瑜</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王孝钦</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尤林慧</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计康薇</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沈湘萍</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徐锴</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钱佳莉</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贾薇</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财务17实</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陈宁歌</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卓颖</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杨聪聪</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陈浩栋</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财务17实</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况珊珊</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杨庆萱</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池凯微</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z w:val="23"/>
                <w:szCs w:val="23"/>
              </w:rPr>
              <w:t>诸葛建楠</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叶露</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曹浩东</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邵露晨</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财务17实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李世高</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审计1701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戴瑞颖</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黄慧君</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陈东美</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贾敏</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张久佳</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袁齐蔚</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财务17实</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王交通</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郑祺凯</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财务17实</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陆思怡</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曲莹</w:t>
            </w: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滕昱彤 </w:t>
            </w: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财实1601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张玲玲 </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财会1702</w:t>
            </w:r>
          </w:p>
        </w:tc>
        <w:tc>
          <w:tcPr>
            <w:tcW w:w="1152" w:type="dxa"/>
            <w:vAlign w:val="center"/>
          </w:tcPr>
          <w:p>
            <w:pPr>
              <w:spacing w:line="420" w:lineRule="exact"/>
              <w:jc w:val="distribute"/>
              <w:rPr>
                <w:rFonts w:hint="eastAsia" w:ascii="仿宋_GB2312" w:hAnsi="仿宋_GB2312" w:eastAsia="仿宋_GB2312" w:cs="仿宋_GB2312"/>
                <w:snapToGrid/>
                <w:color w:val="000000"/>
                <w:kern w:val="2"/>
                <w:sz w:val="24"/>
                <w:lang w:eastAsia="zh-CN"/>
              </w:rPr>
            </w:pPr>
            <w:r>
              <w:rPr>
                <w:rFonts w:hint="eastAsia" w:ascii="仿宋_GB2312" w:hAnsi="仿宋_GB2312" w:eastAsia="仿宋_GB2312" w:cs="仿宋_GB2312"/>
                <w:snapToGrid/>
                <w:color w:val="000000"/>
                <w:kern w:val="2"/>
                <w:sz w:val="24"/>
                <w:lang w:eastAsia="zh-CN"/>
              </w:rPr>
              <w:t>俞奕鹏</w:t>
            </w:r>
          </w:p>
        </w:tc>
        <w:tc>
          <w:tcPr>
            <w:tcW w:w="1300" w:type="dxa"/>
            <w:vAlign w:val="center"/>
          </w:tcPr>
          <w:p>
            <w:pPr>
              <w:spacing w:line="420" w:lineRule="exact"/>
              <w:jc w:val="distribute"/>
              <w:rPr>
                <w:rFonts w:hint="eastAsia" w:ascii="仿宋_GB2312" w:hAnsi="仿宋_GB2312" w:eastAsia="仿宋_GB2312" w:cs="仿宋_GB2312"/>
                <w:snapToGrid/>
                <w:color w:val="000000"/>
                <w:kern w:val="2"/>
                <w:sz w:val="24"/>
                <w:lang w:val="en-US" w:eastAsia="zh-CN"/>
              </w:rPr>
            </w:pPr>
            <w:r>
              <w:rPr>
                <w:rFonts w:hint="eastAsia" w:ascii="仿宋_GB2312" w:hAnsi="仿宋_GB2312" w:eastAsia="仿宋_GB2312" w:cs="仿宋_GB2312"/>
                <w:snapToGrid/>
                <w:color w:val="000000"/>
                <w:kern w:val="2"/>
                <w:sz w:val="24"/>
                <w:lang w:eastAsia="zh-CN"/>
              </w:rPr>
              <w:t>财务</w:t>
            </w:r>
            <w:r>
              <w:rPr>
                <w:rFonts w:hint="eastAsia" w:ascii="仿宋_GB2312" w:hAnsi="仿宋_GB2312" w:eastAsia="仿宋_GB2312" w:cs="仿宋_GB2312"/>
                <w:snapToGrid/>
                <w:color w:val="000000"/>
                <w:kern w:val="2"/>
                <w:sz w:val="24"/>
                <w:lang w:val="en-US" w:eastAsia="zh-CN"/>
              </w:rPr>
              <w:t>17实</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p>
        </w:tc>
        <w:tc>
          <w:tcPr>
            <w:tcW w:w="1300" w:type="dxa"/>
            <w:vAlign w:val="center"/>
          </w:tcPr>
          <w:p>
            <w:pPr>
              <w:spacing w:line="420" w:lineRule="exact"/>
              <w:jc w:val="distribute"/>
              <w:rPr>
                <w:rFonts w:ascii="仿宋_GB2312" w:hAnsi="仿宋_GB2312" w:eastAsia="仿宋_GB2312" w:cs="仿宋_GB2312"/>
                <w:snapToGrid/>
                <w:color w:val="000000"/>
                <w:kern w:val="2"/>
                <w:sz w:val="24"/>
              </w:rPr>
            </w:pP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p>
        </w:tc>
        <w:tc>
          <w:tcPr>
            <w:tcW w:w="1449" w:type="dxa"/>
            <w:vAlign w:val="center"/>
          </w:tcPr>
          <w:p>
            <w:pPr>
              <w:spacing w:line="420" w:lineRule="exact"/>
              <w:jc w:val="distribute"/>
              <w:rPr>
                <w:rFonts w:ascii="仿宋_GB2312" w:hAnsi="仿宋_GB2312" w:eastAsia="仿宋_GB2312" w:cs="仿宋_GB2312"/>
                <w:snapToGrid/>
                <w:color w:val="000000"/>
                <w:kern w:val="2"/>
                <w:sz w:val="24"/>
              </w:rPr>
            </w:pPr>
          </w:p>
        </w:tc>
      </w:tr>
    </w:tbl>
    <w:p>
      <w:pPr>
        <w:widowControl/>
        <w:rPr>
          <w:rFonts w:ascii="仿宋_GB2312" w:hAnsi="黑体" w:eastAsia="仿宋_GB2312" w:cs="宋体"/>
          <w:b/>
          <w:snapToGrid/>
          <w:sz w:val="24"/>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br w:type="page"/>
      </w: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（四）统计与数学学院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99"/>
        <w:gridCol w:w="1152"/>
        <w:gridCol w:w="1299"/>
        <w:gridCol w:w="1152"/>
        <w:gridCol w:w="1301"/>
        <w:gridCol w:w="115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钱奥庆</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冀欣怡</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数学1701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戴心瑜</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经统1702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张艺卓</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应统1601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石琴</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应统1601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陈子怡</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计算1702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吴云广</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张应祺</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李雪</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骆逸凡</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侯培鑫</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数学1701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林敏</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杨怡</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经统1702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米慧迎</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数学1701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陈之愉</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邹德智 </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经统1602</w:t>
            </w:r>
          </w:p>
        </w:tc>
      </w:tr>
    </w:tbl>
    <w:p>
      <w:pPr>
        <w:widowControl/>
        <w:ind w:firstLine="118" w:firstLineChars="49"/>
        <w:jc w:val="left"/>
        <w:rPr>
          <w:rFonts w:ascii="仿宋_GB2312" w:hAnsi="黑体" w:eastAsia="仿宋_GB2312" w:cs="宋体"/>
          <w:b/>
          <w:snapToGrid/>
          <w:sz w:val="24"/>
        </w:rPr>
      </w:pPr>
    </w:p>
    <w:p>
      <w:pPr>
        <w:widowControl/>
        <w:spacing w:line="360" w:lineRule="auto"/>
        <w:jc w:val="left"/>
        <w:rPr>
          <w:rFonts w:ascii="仿宋_GB2312" w:hAnsi="黑体" w:eastAsia="仿宋_GB2312" w:cs="宋体"/>
          <w:b/>
          <w:snapToGrid/>
          <w:sz w:val="24"/>
        </w:rPr>
      </w:pPr>
      <w:r>
        <w:rPr>
          <w:rFonts w:hint="eastAsia" w:ascii="仿宋_GB2312" w:hAnsi="黑体" w:eastAsia="仿宋_GB2312" w:cs="宋体"/>
          <w:b/>
          <w:snapToGrid/>
          <w:sz w:val="24"/>
        </w:rPr>
        <w:t>（五）经济学院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299"/>
        <w:gridCol w:w="1150"/>
        <w:gridCol w:w="1298"/>
        <w:gridCol w:w="1152"/>
        <w:gridCol w:w="1308"/>
        <w:gridCol w:w="1152"/>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7"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  骏</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资环1601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郭冠宇</w:t>
            </w:r>
          </w:p>
        </w:tc>
        <w:tc>
          <w:tcPr>
            <w:tcW w:w="129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国贸1703</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王科欣</w:t>
            </w:r>
          </w:p>
        </w:tc>
        <w:tc>
          <w:tcPr>
            <w:tcW w:w="130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国贸1602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周莙松</w:t>
            </w:r>
          </w:p>
        </w:tc>
        <w:tc>
          <w:tcPr>
            <w:tcW w:w="144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苏  丽</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经济1601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马媛媛</w:t>
            </w:r>
          </w:p>
        </w:tc>
        <w:tc>
          <w:tcPr>
            <w:tcW w:w="129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国贸1703</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潘佳豪</w:t>
            </w:r>
          </w:p>
        </w:tc>
        <w:tc>
          <w:tcPr>
            <w:tcW w:w="130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国贸1603</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张美玉</w:t>
            </w:r>
          </w:p>
        </w:tc>
        <w:tc>
          <w:tcPr>
            <w:tcW w:w="144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徐赛男</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国贸1603</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王瑞焘</w:t>
            </w:r>
          </w:p>
        </w:tc>
        <w:tc>
          <w:tcPr>
            <w:tcW w:w="129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经济1703</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周燕琴</w:t>
            </w:r>
          </w:p>
        </w:tc>
        <w:tc>
          <w:tcPr>
            <w:tcW w:w="130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杨英樱</w:t>
            </w:r>
          </w:p>
        </w:tc>
        <w:tc>
          <w:tcPr>
            <w:tcW w:w="144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夏怡澜</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经济1702</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王顺伍</w:t>
            </w:r>
          </w:p>
        </w:tc>
        <w:tc>
          <w:tcPr>
            <w:tcW w:w="129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经创1701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王泽昊</w:t>
            </w:r>
          </w:p>
        </w:tc>
        <w:tc>
          <w:tcPr>
            <w:tcW w:w="130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经济1707</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任清云</w:t>
            </w:r>
          </w:p>
        </w:tc>
        <w:tc>
          <w:tcPr>
            <w:tcW w:w="144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  琦</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经济1703</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吴羽洁</w:t>
            </w:r>
          </w:p>
        </w:tc>
        <w:tc>
          <w:tcPr>
            <w:tcW w:w="129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资环1601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潘  莹</w:t>
            </w:r>
          </w:p>
        </w:tc>
        <w:tc>
          <w:tcPr>
            <w:tcW w:w="130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经济1704</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陈诗旭</w:t>
            </w:r>
          </w:p>
        </w:tc>
        <w:tc>
          <w:tcPr>
            <w:tcW w:w="144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  纯</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国贸1603</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赵昕怡</w:t>
            </w:r>
          </w:p>
        </w:tc>
        <w:tc>
          <w:tcPr>
            <w:tcW w:w="129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许蒋鸿</w:t>
            </w:r>
          </w:p>
        </w:tc>
        <w:tc>
          <w:tcPr>
            <w:tcW w:w="130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资环1601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许泽慧</w:t>
            </w:r>
          </w:p>
        </w:tc>
        <w:tc>
          <w:tcPr>
            <w:tcW w:w="144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王晓萱 </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资环1601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寿思越</w:t>
            </w:r>
          </w:p>
        </w:tc>
        <w:tc>
          <w:tcPr>
            <w:tcW w:w="129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p>
        </w:tc>
        <w:tc>
          <w:tcPr>
            <w:tcW w:w="1308" w:type="dxa"/>
            <w:vAlign w:val="center"/>
          </w:tcPr>
          <w:p>
            <w:pPr>
              <w:spacing w:line="420" w:lineRule="exact"/>
              <w:jc w:val="distribute"/>
              <w:rPr>
                <w:rFonts w:ascii="仿宋_GB2312" w:hAnsi="仿宋_GB2312" w:eastAsia="仿宋_GB2312" w:cs="仿宋_GB2312"/>
                <w:snapToGrid/>
                <w:color w:val="000000"/>
                <w:kern w:val="2"/>
                <w:sz w:val="24"/>
              </w:rPr>
            </w:pP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p>
        </w:tc>
        <w:tc>
          <w:tcPr>
            <w:tcW w:w="1447" w:type="dxa"/>
            <w:vAlign w:val="center"/>
          </w:tcPr>
          <w:p>
            <w:pPr>
              <w:spacing w:line="420" w:lineRule="exact"/>
              <w:jc w:val="distribute"/>
              <w:rPr>
                <w:rFonts w:ascii="仿宋_GB2312" w:hAnsi="仿宋_GB2312" w:eastAsia="仿宋_GB2312" w:cs="仿宋_GB2312"/>
                <w:snapToGrid/>
                <w:color w:val="000000"/>
                <w:kern w:val="2"/>
                <w:sz w:val="24"/>
              </w:rPr>
            </w:pPr>
          </w:p>
        </w:tc>
      </w:tr>
    </w:tbl>
    <w:p>
      <w:pPr>
        <w:widowControl/>
        <w:ind w:firstLine="118" w:firstLineChars="49"/>
        <w:rPr>
          <w:rFonts w:ascii="仿宋_GB2312" w:hAnsi="黑体" w:eastAsia="仿宋_GB2312" w:cs="宋体"/>
          <w:b/>
          <w:snapToGrid/>
          <w:sz w:val="24"/>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（六）金融学院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99"/>
        <w:gridCol w:w="1152"/>
        <w:gridCol w:w="1299"/>
        <w:gridCol w:w="1152"/>
        <w:gridCol w:w="1301"/>
        <w:gridCol w:w="115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陈温馨</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蒋卓洋</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投资1601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高琳</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张巅</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CFA1701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何丹璐</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张洁</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金融1704</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姜露</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投资1701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张若娴</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金知行</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CFA1601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洪陆南</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李一晴</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CFA1701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李瀚宇</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吴燏莎</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金融1703</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金婕雯</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金工1701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蒋淑雯</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邱嘉欣</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CFA1702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杨鲁豫</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CFA1701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吴春波</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投资1701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张喆</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金工1601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黄诗霞</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金工1701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张浙慧</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投资1601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夏丹清</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金融1603</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张莉婷</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陈展</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保险1701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田新娜</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金融1704</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舒美娟</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金融1603</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赵仁瑨</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徐辰</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韩诗瑶</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CFA1701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陈妍</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祝军浩</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金融1602</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张坤</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徐慧敏</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金工1701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王嘉煜</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金工1601</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陈佳吟</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保险1701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吴轶文</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蒋宝蝶</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金融1702</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龚思远</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法学1604</w:t>
            </w:r>
          </w:p>
        </w:tc>
        <w:tc>
          <w:tcPr>
            <w:tcW w:w="115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方颖</w:t>
            </w:r>
          </w:p>
        </w:tc>
        <w:tc>
          <w:tcPr>
            <w:tcW w:w="130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金融1704</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周晓贺</w:t>
            </w:r>
          </w:p>
        </w:tc>
        <w:tc>
          <w:tcPr>
            <w:tcW w:w="144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金工1601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戴威</w:t>
            </w:r>
          </w:p>
        </w:tc>
        <w:tc>
          <w:tcPr>
            <w:tcW w:w="129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金融1602</w:t>
            </w:r>
          </w:p>
        </w:tc>
        <w:tc>
          <w:tcPr>
            <w:tcW w:w="1152"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杨清源</w:t>
            </w:r>
          </w:p>
        </w:tc>
        <w:tc>
          <w:tcPr>
            <w:tcW w:w="1299"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CFA1602</w:t>
            </w:r>
          </w:p>
        </w:tc>
        <w:tc>
          <w:tcPr>
            <w:tcW w:w="1152"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p>
        </w:tc>
        <w:tc>
          <w:tcPr>
            <w:tcW w:w="1301"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p>
        </w:tc>
        <w:tc>
          <w:tcPr>
            <w:tcW w:w="1153"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p>
        </w:tc>
        <w:tc>
          <w:tcPr>
            <w:tcW w:w="1448"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p>
        </w:tc>
      </w:tr>
    </w:tbl>
    <w:p>
      <w:pPr>
        <w:autoSpaceDE w:val="0"/>
        <w:autoSpaceDN w:val="0"/>
        <w:adjustRightInd w:val="0"/>
        <w:ind w:firstLine="118" w:firstLineChars="49"/>
        <w:rPr>
          <w:rFonts w:ascii="仿宋_GB2312" w:hAnsi="黑体" w:eastAsia="仿宋_GB2312" w:cs="宋体"/>
          <w:b/>
          <w:snapToGrid/>
          <w:sz w:val="24"/>
        </w:rPr>
      </w:pPr>
    </w:p>
    <w:p>
      <w:pPr>
        <w:autoSpaceDE w:val="0"/>
        <w:autoSpaceDN w:val="0"/>
        <w:adjustRightInd w:val="0"/>
        <w:spacing w:line="360" w:lineRule="auto"/>
        <w:rPr>
          <w:rFonts w:ascii="仿宋_GB2312" w:hAnsi="黑体" w:eastAsia="仿宋_GB2312" w:cs="宋体"/>
          <w:b/>
          <w:snapToGrid/>
          <w:sz w:val="24"/>
        </w:rPr>
      </w:pPr>
      <w:r>
        <w:rPr>
          <w:rFonts w:hint="eastAsia" w:ascii="仿宋_GB2312" w:hAnsi="黑体" w:eastAsia="仿宋_GB2312" w:cs="宋体"/>
          <w:b/>
          <w:snapToGrid/>
          <w:sz w:val="24"/>
        </w:rPr>
        <w:t>（七）食品与生物工程学院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355"/>
        <w:gridCol w:w="1134"/>
        <w:gridCol w:w="1280"/>
        <w:gridCol w:w="1136"/>
        <w:gridCol w:w="1355"/>
        <w:gridCol w:w="113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5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3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8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36"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5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3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2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付荣芝</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食安1602</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李铃凌</w:t>
            </w:r>
          </w:p>
        </w:tc>
        <w:tc>
          <w:tcPr>
            <w:tcW w:w="128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食安1603</w:t>
            </w:r>
          </w:p>
        </w:tc>
        <w:tc>
          <w:tcPr>
            <w:tcW w:w="113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王乐盈</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食创1701</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徐梦娇</w:t>
            </w:r>
          </w:p>
        </w:tc>
        <w:tc>
          <w:tcPr>
            <w:tcW w:w="142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13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林梦怡</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食工1601</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陈思宇</w:t>
            </w:r>
          </w:p>
        </w:tc>
        <w:tc>
          <w:tcPr>
            <w:tcW w:w="128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食工1701</w:t>
            </w:r>
          </w:p>
        </w:tc>
        <w:tc>
          <w:tcPr>
            <w:tcW w:w="113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孙镇东</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食工1702</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黄钰淇</w:t>
            </w:r>
          </w:p>
        </w:tc>
        <w:tc>
          <w:tcPr>
            <w:tcW w:w="142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食工1702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周夏陶</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食安1603</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陈颖</w:t>
            </w:r>
          </w:p>
        </w:tc>
        <w:tc>
          <w:tcPr>
            <w:tcW w:w="128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食创1701</w:t>
            </w:r>
          </w:p>
        </w:tc>
        <w:tc>
          <w:tcPr>
            <w:tcW w:w="113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梅粲超</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食安1603</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邬金晶</w:t>
            </w:r>
          </w:p>
        </w:tc>
        <w:tc>
          <w:tcPr>
            <w:tcW w:w="142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王昕颖</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生物1701</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高欣</w:t>
            </w:r>
          </w:p>
        </w:tc>
        <w:tc>
          <w:tcPr>
            <w:tcW w:w="128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生物1601</w:t>
            </w:r>
          </w:p>
        </w:tc>
        <w:tc>
          <w:tcPr>
            <w:tcW w:w="113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叶璐</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生物1701</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王花香</w:t>
            </w:r>
          </w:p>
        </w:tc>
        <w:tc>
          <w:tcPr>
            <w:tcW w:w="142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食创1701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郑晨爽</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应化1601</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胡钦琳</w:t>
            </w:r>
          </w:p>
        </w:tc>
        <w:tc>
          <w:tcPr>
            <w:tcW w:w="128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食品1703</w:t>
            </w:r>
          </w:p>
        </w:tc>
        <w:tc>
          <w:tcPr>
            <w:tcW w:w="113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汤楚涵</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食安1603</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翁凡舒</w:t>
            </w:r>
          </w:p>
        </w:tc>
        <w:tc>
          <w:tcPr>
            <w:tcW w:w="142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王喻之</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食品1703</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朱可馨</w:t>
            </w:r>
          </w:p>
        </w:tc>
        <w:tc>
          <w:tcPr>
            <w:tcW w:w="128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食品1703</w:t>
            </w:r>
          </w:p>
        </w:tc>
        <w:tc>
          <w:tcPr>
            <w:tcW w:w="113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周薇</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食安1603</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申   毅 </w:t>
            </w:r>
          </w:p>
        </w:tc>
        <w:tc>
          <w:tcPr>
            <w:tcW w:w="142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食创1601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王淑颖</w:t>
            </w: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食创1601</w:t>
            </w: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p>
        </w:tc>
        <w:tc>
          <w:tcPr>
            <w:tcW w:w="1280" w:type="dxa"/>
            <w:vAlign w:val="center"/>
          </w:tcPr>
          <w:p>
            <w:pPr>
              <w:spacing w:line="420" w:lineRule="exact"/>
              <w:jc w:val="distribute"/>
              <w:rPr>
                <w:rFonts w:ascii="仿宋_GB2312" w:hAnsi="仿宋_GB2312" w:eastAsia="仿宋_GB2312" w:cs="仿宋_GB2312"/>
                <w:snapToGrid/>
                <w:color w:val="000000"/>
                <w:kern w:val="2"/>
                <w:sz w:val="24"/>
              </w:rPr>
            </w:pPr>
          </w:p>
        </w:tc>
        <w:tc>
          <w:tcPr>
            <w:tcW w:w="1136" w:type="dxa"/>
            <w:vAlign w:val="center"/>
          </w:tcPr>
          <w:p>
            <w:pPr>
              <w:spacing w:line="420" w:lineRule="exact"/>
              <w:jc w:val="distribute"/>
              <w:rPr>
                <w:rFonts w:ascii="仿宋_GB2312" w:hAnsi="仿宋_GB2312" w:eastAsia="仿宋_GB2312" w:cs="仿宋_GB2312"/>
                <w:snapToGrid/>
                <w:color w:val="000000"/>
                <w:kern w:val="2"/>
                <w:sz w:val="24"/>
              </w:rPr>
            </w:pPr>
          </w:p>
        </w:tc>
        <w:tc>
          <w:tcPr>
            <w:tcW w:w="1355" w:type="dxa"/>
            <w:vAlign w:val="center"/>
          </w:tcPr>
          <w:p>
            <w:pPr>
              <w:spacing w:line="420" w:lineRule="exact"/>
              <w:jc w:val="distribute"/>
              <w:rPr>
                <w:rFonts w:ascii="仿宋_GB2312" w:hAnsi="仿宋_GB2312" w:eastAsia="仿宋_GB2312" w:cs="仿宋_GB2312"/>
                <w:snapToGrid/>
                <w:color w:val="000000"/>
                <w:kern w:val="2"/>
                <w:sz w:val="24"/>
              </w:rPr>
            </w:pPr>
          </w:p>
        </w:tc>
        <w:tc>
          <w:tcPr>
            <w:tcW w:w="1134" w:type="dxa"/>
            <w:vAlign w:val="center"/>
          </w:tcPr>
          <w:p>
            <w:pPr>
              <w:spacing w:line="420" w:lineRule="exact"/>
              <w:jc w:val="distribute"/>
              <w:rPr>
                <w:rFonts w:ascii="仿宋_GB2312" w:hAnsi="仿宋_GB2312" w:eastAsia="仿宋_GB2312" w:cs="仿宋_GB2312"/>
                <w:snapToGrid/>
                <w:color w:val="000000"/>
                <w:kern w:val="2"/>
                <w:sz w:val="24"/>
              </w:rPr>
            </w:pPr>
          </w:p>
        </w:tc>
        <w:tc>
          <w:tcPr>
            <w:tcW w:w="1428" w:type="dxa"/>
            <w:vAlign w:val="center"/>
          </w:tcPr>
          <w:p>
            <w:pPr>
              <w:spacing w:line="420" w:lineRule="exact"/>
              <w:jc w:val="distribute"/>
              <w:rPr>
                <w:rFonts w:ascii="仿宋_GB2312" w:hAnsi="仿宋_GB2312" w:eastAsia="仿宋_GB2312" w:cs="仿宋_GB2312"/>
                <w:snapToGrid/>
                <w:color w:val="000000"/>
                <w:kern w:val="2"/>
                <w:sz w:val="24"/>
              </w:rPr>
            </w:pPr>
          </w:p>
        </w:tc>
      </w:tr>
    </w:tbl>
    <w:p>
      <w:pPr>
        <w:widowControl/>
        <w:rPr>
          <w:rFonts w:ascii="仿宋_GB2312" w:hAnsi="黑体" w:eastAsia="仿宋_GB2312" w:cs="宋体"/>
          <w:b/>
          <w:snapToGrid/>
          <w:sz w:val="24"/>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（八）环境科学与工程学院</w:t>
      </w:r>
    </w:p>
    <w:tbl>
      <w:tblPr>
        <w:tblStyle w:val="1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358"/>
        <w:gridCol w:w="1140"/>
        <w:gridCol w:w="1285"/>
        <w:gridCol w:w="1140"/>
        <w:gridCol w:w="1286"/>
        <w:gridCol w:w="1139"/>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5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8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86"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3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3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高慧敏</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2"/>
                <w:szCs w:val="22"/>
              </w:rPr>
              <w:t>给排水1601</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陈瀚遐</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环境1705</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朱茵</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环境1603</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刘芝怡</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王丹维</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2"/>
                <w:szCs w:val="22"/>
              </w:rPr>
              <w:t>给排水1602</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陈雷</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环境1706</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杨溢琪</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环境1703</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吴圣凯</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池如镜</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环境1601</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杨平</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环境1601</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傅麟雅</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环境1703</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朱奕挺</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吴坤丽</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环境1602</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谈梦宇</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环境1603</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徐茜茹</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环境1603</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周若文</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徐子雨</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环境1701</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吴蔡楠</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环境1603</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吴英姿</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环境1704</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陶宁遥</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2"/>
                <w:szCs w:val="22"/>
              </w:rPr>
              <w:t>给排水1602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章秉琰</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环境1701</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贺琴</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环境1701</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江雨蒙</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环境1705</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高梦娣</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彭婷</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环境1702</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周鸿</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环境1702</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丁春敏</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环境1706</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朱成懿</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2"/>
                <w:szCs w:val="22"/>
              </w:rPr>
              <w:t>给排水1602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王彬惠</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环境1703</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林航昊</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环境1603</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沈鑫杰</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环境1601</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丁婧雯</w:t>
            </w: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潘斌锋</w:t>
            </w:r>
          </w:p>
        </w:tc>
        <w:tc>
          <w:tcPr>
            <w:tcW w:w="135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环境1704</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郑琼琪</w:t>
            </w:r>
          </w:p>
        </w:tc>
        <w:tc>
          <w:tcPr>
            <w:tcW w:w="128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环境1603</w:t>
            </w:r>
          </w:p>
        </w:tc>
        <w:tc>
          <w:tcPr>
            <w:tcW w:w="114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张放</w:t>
            </w:r>
          </w:p>
        </w:tc>
        <w:tc>
          <w:tcPr>
            <w:tcW w:w="128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环境1702</w:t>
            </w:r>
          </w:p>
        </w:tc>
        <w:tc>
          <w:tcPr>
            <w:tcW w:w="1139" w:type="dxa"/>
            <w:vAlign w:val="center"/>
          </w:tcPr>
          <w:p>
            <w:pPr>
              <w:spacing w:line="420" w:lineRule="exact"/>
              <w:jc w:val="distribute"/>
              <w:rPr>
                <w:rFonts w:ascii="仿宋_GB2312" w:hAnsi="仿宋_GB2312" w:eastAsia="仿宋_GB2312" w:cs="仿宋_GB2312"/>
                <w:snapToGrid/>
                <w:color w:val="000000"/>
                <w:kern w:val="2"/>
                <w:sz w:val="24"/>
              </w:rPr>
            </w:pPr>
          </w:p>
        </w:tc>
        <w:tc>
          <w:tcPr>
            <w:tcW w:w="1433" w:type="dxa"/>
            <w:vAlign w:val="center"/>
          </w:tcPr>
          <w:p>
            <w:pPr>
              <w:spacing w:line="420" w:lineRule="exact"/>
              <w:jc w:val="distribute"/>
              <w:rPr>
                <w:rFonts w:ascii="仿宋_GB2312" w:hAnsi="仿宋_GB2312" w:eastAsia="仿宋_GB2312" w:cs="仿宋_GB2312"/>
                <w:snapToGrid/>
                <w:color w:val="000000"/>
                <w:kern w:val="2"/>
                <w:sz w:val="24"/>
              </w:rPr>
            </w:pPr>
          </w:p>
        </w:tc>
      </w:tr>
    </w:tbl>
    <w:p>
      <w:pPr>
        <w:widowControl/>
        <w:ind w:firstLine="118" w:firstLineChars="49"/>
        <w:jc w:val="left"/>
        <w:rPr>
          <w:rFonts w:ascii="仿宋_GB2312" w:hAnsi="黑体" w:eastAsia="仿宋_GB2312" w:cs="宋体"/>
          <w:b/>
          <w:snapToGrid/>
          <w:sz w:val="24"/>
        </w:rPr>
      </w:pPr>
    </w:p>
    <w:p>
      <w:pPr>
        <w:widowControl/>
        <w:spacing w:line="360" w:lineRule="auto"/>
        <w:jc w:val="left"/>
        <w:rPr>
          <w:rFonts w:ascii="仿宋_GB2312" w:hAnsi="黑体" w:eastAsia="仿宋_GB2312" w:cs="宋体"/>
          <w:b/>
          <w:snapToGrid/>
          <w:sz w:val="24"/>
        </w:rPr>
      </w:pPr>
      <w:r>
        <w:rPr>
          <w:rFonts w:hint="eastAsia" w:ascii="仿宋_GB2312" w:hAnsi="黑体" w:eastAsia="仿宋_GB2312" w:cs="宋体"/>
          <w:b/>
          <w:snapToGrid/>
          <w:sz w:val="24"/>
        </w:rPr>
        <w:t>（九）信息与电子工程学院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367"/>
        <w:gridCol w:w="1143"/>
        <w:gridCol w:w="1364"/>
        <w:gridCol w:w="1142"/>
        <w:gridCol w:w="1365"/>
        <w:gridCol w:w="1142"/>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67"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6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6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陈娇</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通信1602</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邵然</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2"/>
                <w:szCs w:val="22"/>
              </w:rPr>
              <w:t>物联网1701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张莫凡</w:t>
            </w:r>
          </w:p>
        </w:tc>
        <w:tc>
          <w:tcPr>
            <w:tcW w:w="136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电创1701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麻佳辉</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陈赛静</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网络1702</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王雄</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电子1501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沈雨健</w:t>
            </w:r>
          </w:p>
        </w:tc>
        <w:tc>
          <w:tcPr>
            <w:tcW w:w="136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电子1702</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叶蕾</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陈文豪</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通信1501</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温俊晖</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电子1702</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方狄庆</w:t>
            </w:r>
          </w:p>
        </w:tc>
        <w:tc>
          <w:tcPr>
            <w:tcW w:w="136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网络1701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何烨骏</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陈先客</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网络1602</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吴泽斌</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通信1701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丁怡</w:t>
            </w:r>
          </w:p>
        </w:tc>
        <w:tc>
          <w:tcPr>
            <w:tcW w:w="136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电子1703</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苏奥琪</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电创1701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郭宁翔</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电子1603</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张云柯</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网络1601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马慧敏</w:t>
            </w:r>
          </w:p>
        </w:tc>
        <w:tc>
          <w:tcPr>
            <w:tcW w:w="1365" w:type="dxa"/>
            <w:vAlign w:val="center"/>
          </w:tcPr>
          <w:p>
            <w:pPr>
              <w:jc w:val="distribute"/>
              <w:rPr>
                <w:rFonts w:ascii="仿宋_GB2312" w:hAnsi="仿宋_GB2312" w:eastAsia="仿宋_GB2312" w:cs="仿宋_GB2312"/>
                <w:snapToGrid/>
                <w:color w:val="000000"/>
                <w:kern w:val="2"/>
                <w:sz w:val="22"/>
                <w:szCs w:val="22"/>
              </w:rPr>
            </w:pPr>
            <w:r>
              <w:rPr>
                <w:rFonts w:hint="eastAsia" w:ascii="仿宋_GB2312" w:hAnsi="仿宋_GB2312" w:eastAsia="仿宋_GB2312" w:cs="仿宋_GB2312"/>
                <w:snapToGrid/>
                <w:color w:val="000000"/>
                <w:kern w:val="2"/>
                <w:sz w:val="22"/>
                <w:szCs w:val="22"/>
              </w:rPr>
              <w:t>物联网1701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唐志诚</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通信1601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李金杰</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电子1703</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郑杭钿</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通信1501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张赟余</w:t>
            </w:r>
          </w:p>
        </w:tc>
        <w:tc>
          <w:tcPr>
            <w:tcW w:w="136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电子1702</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王靖璇</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刘烈君</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电创1701</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陈豪</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电子1703</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杨程</w:t>
            </w:r>
          </w:p>
        </w:tc>
        <w:tc>
          <w:tcPr>
            <w:tcW w:w="136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通信1701</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林蒙康</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雒素逸</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2"/>
                <w:szCs w:val="22"/>
              </w:rPr>
              <w:t>物联网1601</w:t>
            </w:r>
          </w:p>
        </w:tc>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林婷</w:t>
            </w:r>
          </w:p>
        </w:tc>
        <w:tc>
          <w:tcPr>
            <w:tcW w:w="1364"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电子1702</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林雨昕</w:t>
            </w:r>
          </w:p>
        </w:tc>
        <w:tc>
          <w:tcPr>
            <w:tcW w:w="136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网络1702</w:t>
            </w:r>
          </w:p>
        </w:tc>
        <w:tc>
          <w:tcPr>
            <w:tcW w:w="1142"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徐民剑</w:t>
            </w:r>
          </w:p>
        </w:tc>
        <w:tc>
          <w:tcPr>
            <w:tcW w:w="1291"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倪鑫</w:t>
            </w:r>
          </w:p>
        </w:tc>
        <w:tc>
          <w:tcPr>
            <w:tcW w:w="1367"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通信1501</w:t>
            </w:r>
          </w:p>
        </w:tc>
        <w:tc>
          <w:tcPr>
            <w:tcW w:w="1143" w:type="dxa"/>
            <w:vAlign w:val="center"/>
          </w:tcPr>
          <w:p>
            <w:pPr>
              <w:jc w:val="distribute"/>
              <w:rPr>
                <w:rFonts w:ascii="仿宋_GB2312" w:hAnsi="仿宋_GB2312" w:eastAsia="仿宋_GB2312" w:cs="仿宋_GB2312"/>
                <w:snapToGrid/>
                <w:color w:val="000000"/>
                <w:kern w:val="2"/>
                <w:sz w:val="24"/>
              </w:rPr>
            </w:pPr>
          </w:p>
        </w:tc>
        <w:tc>
          <w:tcPr>
            <w:tcW w:w="1364" w:type="dxa"/>
            <w:vAlign w:val="center"/>
          </w:tcPr>
          <w:p>
            <w:pPr>
              <w:jc w:val="distribute"/>
              <w:rPr>
                <w:rFonts w:ascii="仿宋_GB2312" w:hAnsi="仿宋_GB2312" w:eastAsia="仿宋_GB2312" w:cs="仿宋_GB2312"/>
                <w:snapToGrid/>
                <w:color w:val="000000"/>
                <w:kern w:val="2"/>
                <w:sz w:val="24"/>
              </w:rPr>
            </w:pPr>
          </w:p>
        </w:tc>
        <w:tc>
          <w:tcPr>
            <w:tcW w:w="1142" w:type="dxa"/>
            <w:vAlign w:val="center"/>
          </w:tcPr>
          <w:p>
            <w:pPr>
              <w:jc w:val="distribute"/>
              <w:rPr>
                <w:rFonts w:ascii="仿宋_GB2312" w:hAnsi="仿宋_GB2312" w:eastAsia="仿宋_GB2312" w:cs="仿宋_GB2312"/>
                <w:snapToGrid/>
                <w:color w:val="000000"/>
                <w:kern w:val="2"/>
                <w:sz w:val="24"/>
              </w:rPr>
            </w:pPr>
          </w:p>
        </w:tc>
        <w:tc>
          <w:tcPr>
            <w:tcW w:w="1365" w:type="dxa"/>
            <w:vAlign w:val="center"/>
          </w:tcPr>
          <w:p>
            <w:pPr>
              <w:jc w:val="distribute"/>
              <w:rPr>
                <w:rFonts w:ascii="仿宋_GB2312" w:hAnsi="仿宋_GB2312" w:eastAsia="仿宋_GB2312" w:cs="仿宋_GB2312"/>
                <w:snapToGrid/>
                <w:color w:val="000000"/>
                <w:kern w:val="2"/>
                <w:sz w:val="24"/>
              </w:rPr>
            </w:pPr>
          </w:p>
        </w:tc>
        <w:tc>
          <w:tcPr>
            <w:tcW w:w="1142" w:type="dxa"/>
            <w:vAlign w:val="center"/>
          </w:tcPr>
          <w:p>
            <w:pPr>
              <w:jc w:val="distribute"/>
              <w:rPr>
                <w:rFonts w:ascii="仿宋_GB2312" w:hAnsi="仿宋_GB2312" w:eastAsia="仿宋_GB2312" w:cs="仿宋_GB2312"/>
                <w:snapToGrid/>
                <w:color w:val="000000"/>
                <w:kern w:val="2"/>
                <w:sz w:val="24"/>
              </w:rPr>
            </w:pPr>
          </w:p>
        </w:tc>
        <w:tc>
          <w:tcPr>
            <w:tcW w:w="1291" w:type="dxa"/>
            <w:vAlign w:val="center"/>
          </w:tcPr>
          <w:p>
            <w:pPr>
              <w:jc w:val="distribute"/>
              <w:rPr>
                <w:rFonts w:ascii="仿宋_GB2312" w:hAnsi="仿宋_GB2312" w:eastAsia="仿宋_GB2312" w:cs="仿宋_GB2312"/>
                <w:snapToGrid/>
                <w:color w:val="000000"/>
                <w:kern w:val="2"/>
                <w:sz w:val="24"/>
              </w:rPr>
            </w:pPr>
          </w:p>
        </w:tc>
      </w:tr>
    </w:tbl>
    <w:p>
      <w:pPr>
        <w:widowControl/>
        <w:jc w:val="left"/>
        <w:rPr>
          <w:rFonts w:ascii="仿宋_GB2312" w:hAnsi="宋体" w:eastAsia="仿宋_GB2312" w:cs="宋体"/>
          <w:b/>
          <w:snapToGrid/>
          <w:szCs w:val="21"/>
        </w:rPr>
      </w:pPr>
    </w:p>
    <w:p>
      <w:pPr>
        <w:widowControl/>
        <w:spacing w:line="360" w:lineRule="auto"/>
        <w:jc w:val="left"/>
        <w:rPr>
          <w:rFonts w:ascii="仿宋_GB2312" w:hAnsi="黑体" w:eastAsia="仿宋_GB2312" w:cs="宋体"/>
          <w:b/>
          <w:snapToGrid/>
          <w:sz w:val="24"/>
        </w:rPr>
      </w:pPr>
      <w:r>
        <w:rPr>
          <w:rFonts w:hint="eastAsia" w:ascii="仿宋_GB2312" w:hAnsi="黑体" w:eastAsia="仿宋_GB2312" w:cs="宋体"/>
          <w:b/>
          <w:snapToGrid/>
          <w:sz w:val="24"/>
        </w:rPr>
        <w:t>（十）计算机与信息工程学院</w:t>
      </w:r>
    </w:p>
    <w:tbl>
      <w:tblPr>
        <w:tblStyle w:val="15"/>
        <w:tblW w:w="9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342"/>
        <w:gridCol w:w="1149"/>
        <w:gridCol w:w="1334"/>
        <w:gridCol w:w="1150"/>
        <w:gridCol w:w="1342"/>
        <w:gridCol w:w="114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4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3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4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4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缪佩翰</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盛铭辉</w:t>
            </w:r>
          </w:p>
        </w:tc>
        <w:tc>
          <w:tcPr>
            <w:tcW w:w="13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计科1704</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郭洁</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软件1701</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周宇洁</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软件1702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杨素雅</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社会1702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王奕阳</w:t>
            </w:r>
          </w:p>
        </w:tc>
        <w:tc>
          <w:tcPr>
            <w:tcW w:w="13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安全1701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黄浩榜</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计科1701</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杨蓝</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安全1701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张羽丰</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计科1701</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王颖</w:t>
            </w:r>
          </w:p>
        </w:tc>
        <w:tc>
          <w:tcPr>
            <w:tcW w:w="13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安全1601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刘世源</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吴剑飞</w:t>
            </w:r>
          </w:p>
        </w:tc>
        <w:tc>
          <w:tcPr>
            <w:tcW w:w="1342" w:type="dxa"/>
            <w:vAlign w:val="center"/>
          </w:tcPr>
          <w:p>
            <w:pPr>
              <w:spacing w:line="420" w:lineRule="exact"/>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16级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王鹏</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方婷</w:t>
            </w:r>
          </w:p>
        </w:tc>
        <w:tc>
          <w:tcPr>
            <w:tcW w:w="13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王钰晓</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计科1701</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时代</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魏洛淳</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软件1702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曾庆民</w:t>
            </w:r>
          </w:p>
        </w:tc>
        <w:tc>
          <w:tcPr>
            <w:tcW w:w="13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软件1701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项方颂</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计科1701</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严晓</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张乐乐</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软件1702</w:t>
            </w:r>
          </w:p>
        </w:tc>
        <w:tc>
          <w:tcPr>
            <w:tcW w:w="114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邓锦仪</w:t>
            </w:r>
          </w:p>
        </w:tc>
        <w:tc>
          <w:tcPr>
            <w:tcW w:w="133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软件1701</w:t>
            </w:r>
          </w:p>
        </w:tc>
        <w:tc>
          <w:tcPr>
            <w:tcW w:w="115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徐逸群</w:t>
            </w:r>
          </w:p>
        </w:tc>
        <w:tc>
          <w:tcPr>
            <w:tcW w:w="1342"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软件1702</w:t>
            </w:r>
          </w:p>
        </w:tc>
        <w:tc>
          <w:tcPr>
            <w:tcW w:w="1149" w:type="dxa"/>
          </w:tcPr>
          <w:p>
            <w:pPr>
              <w:spacing w:line="420" w:lineRule="exact"/>
              <w:jc w:val="distribute"/>
              <w:rPr>
                <w:rFonts w:ascii="仿宋_GB2312" w:hAnsi="仿宋_GB2312" w:eastAsia="仿宋_GB2312" w:cs="仿宋_GB2312"/>
                <w:snapToGrid/>
                <w:color w:val="000000"/>
                <w:kern w:val="2"/>
                <w:sz w:val="24"/>
              </w:rPr>
            </w:pPr>
          </w:p>
        </w:tc>
        <w:tc>
          <w:tcPr>
            <w:tcW w:w="1342" w:type="dxa"/>
          </w:tcPr>
          <w:p>
            <w:pPr>
              <w:spacing w:line="420" w:lineRule="exact"/>
              <w:jc w:val="distribute"/>
              <w:rPr>
                <w:rFonts w:ascii="仿宋_GB2312" w:hAnsi="仿宋_GB2312" w:eastAsia="仿宋_GB2312" w:cs="仿宋_GB2312"/>
                <w:snapToGrid/>
                <w:color w:val="000000"/>
                <w:kern w:val="2"/>
                <w:sz w:val="24"/>
              </w:rPr>
            </w:pPr>
          </w:p>
        </w:tc>
      </w:tr>
    </w:tbl>
    <w:p>
      <w:pPr>
        <w:autoSpaceDE w:val="0"/>
        <w:autoSpaceDN w:val="0"/>
        <w:adjustRightInd w:val="0"/>
        <w:rPr>
          <w:rFonts w:ascii="仿宋_GB2312" w:hAnsi="宋体" w:eastAsia="仿宋_GB2312" w:cs="宋体"/>
          <w:b/>
          <w:snapToGrid/>
          <w:szCs w:val="21"/>
        </w:rPr>
      </w:pPr>
    </w:p>
    <w:p>
      <w:pPr>
        <w:autoSpaceDE w:val="0"/>
        <w:autoSpaceDN w:val="0"/>
        <w:adjustRightInd w:val="0"/>
        <w:spacing w:line="360" w:lineRule="auto"/>
        <w:rPr>
          <w:rFonts w:ascii="仿宋_GB2312" w:hAnsi="黑体" w:eastAsia="仿宋_GB2312" w:cs="宋体"/>
          <w:b/>
          <w:snapToGrid/>
          <w:sz w:val="24"/>
        </w:rPr>
      </w:pPr>
      <w:r>
        <w:rPr>
          <w:rFonts w:hint="eastAsia" w:ascii="仿宋_GB2312" w:hAnsi="黑体" w:eastAsia="仿宋_GB2312" w:cs="宋体"/>
          <w:b/>
          <w:snapToGrid/>
          <w:sz w:val="24"/>
        </w:rPr>
        <w:t>（十一）管理工程与电子商务学院</w:t>
      </w:r>
    </w:p>
    <w:tbl>
      <w:tblPr>
        <w:tblStyle w:val="1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290"/>
        <w:gridCol w:w="1145"/>
        <w:gridCol w:w="1324"/>
        <w:gridCol w:w="1144"/>
        <w:gridCol w:w="1291"/>
        <w:gridCol w:w="1145"/>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2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4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3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吴昊</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工程1602</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胡诗宇</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物流1602</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陈鸣</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商务1702</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胡江涛</w:t>
            </w: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陈蝶</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工程1601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罗金凤</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商务1704</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邵紫怡</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商务1706</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汪洋帆</w:t>
            </w: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缪淑妍</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工程1601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刘家寅</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经济1702</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朱晓雅</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李雨露</w:t>
            </w: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阮吉枫</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商务1702</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陈娜娜</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商务1703</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陈郭</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商务1705</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陈晶晶</w:t>
            </w: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叶恒</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商务1702</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庄城</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投资1701</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朱育颉</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商务1601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叶鑫涛</w:t>
            </w: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钟昊宇</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工商1702</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戴梦霞</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商务1702</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赵孟云</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廖茂钰</w:t>
            </w: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梁子茵</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工程1701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苏榆婷</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工程1701</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蓝李琪</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商务1701</w:t>
            </w:r>
          </w:p>
        </w:tc>
        <w:tc>
          <w:tcPr>
            <w:tcW w:w="1145"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阿力木江·亚松</w:t>
            </w:r>
          </w:p>
        </w:tc>
        <w:tc>
          <w:tcPr>
            <w:tcW w:w="1438"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电子商务1602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董超</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工程1701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吴冰洁</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商务1702</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高雨梦</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商务1701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朱逍遥</w:t>
            </w: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林荣雪</w:t>
            </w:r>
          </w:p>
        </w:tc>
        <w:tc>
          <w:tcPr>
            <w:tcW w:w="129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信息1601</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陈茜</w:t>
            </w:r>
          </w:p>
        </w:tc>
        <w:tc>
          <w:tcPr>
            <w:tcW w:w="132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商务1601</w:t>
            </w:r>
          </w:p>
        </w:tc>
        <w:tc>
          <w:tcPr>
            <w:tcW w:w="114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项星博</w:t>
            </w:r>
          </w:p>
        </w:tc>
        <w:tc>
          <w:tcPr>
            <w:tcW w:w="129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工程1602</w:t>
            </w:r>
          </w:p>
        </w:tc>
        <w:tc>
          <w:tcPr>
            <w:tcW w:w="1145" w:type="dxa"/>
            <w:vAlign w:val="center"/>
          </w:tcPr>
          <w:p>
            <w:pPr>
              <w:spacing w:line="420" w:lineRule="exact"/>
              <w:jc w:val="distribute"/>
              <w:rPr>
                <w:rFonts w:ascii="仿宋_GB2312" w:hAnsi="仿宋_GB2312" w:eastAsia="仿宋_GB2312" w:cs="仿宋_GB2312"/>
                <w:snapToGrid/>
                <w:color w:val="000000"/>
                <w:kern w:val="2"/>
                <w:sz w:val="24"/>
              </w:rPr>
            </w:pPr>
          </w:p>
        </w:tc>
        <w:tc>
          <w:tcPr>
            <w:tcW w:w="1438" w:type="dxa"/>
            <w:vAlign w:val="center"/>
          </w:tcPr>
          <w:p>
            <w:pPr>
              <w:spacing w:line="420" w:lineRule="exact"/>
              <w:jc w:val="distribute"/>
              <w:rPr>
                <w:rFonts w:ascii="仿宋_GB2312" w:hAnsi="仿宋_GB2312" w:eastAsia="仿宋_GB2312" w:cs="仿宋_GB2312"/>
                <w:snapToGrid/>
                <w:color w:val="000000"/>
                <w:kern w:val="2"/>
                <w:sz w:val="24"/>
              </w:rPr>
            </w:pPr>
          </w:p>
        </w:tc>
      </w:tr>
    </w:tbl>
    <w:p>
      <w:pPr>
        <w:autoSpaceDE w:val="0"/>
        <w:autoSpaceDN w:val="0"/>
        <w:adjustRightInd w:val="0"/>
        <w:rPr>
          <w:rFonts w:ascii="仿宋_GB2312" w:hAnsi="黑体" w:eastAsia="仿宋_GB2312" w:cs="宋体"/>
          <w:b/>
          <w:snapToGrid/>
          <w:sz w:val="24"/>
        </w:rPr>
      </w:pPr>
    </w:p>
    <w:p>
      <w:pPr>
        <w:autoSpaceDE w:val="0"/>
        <w:autoSpaceDN w:val="0"/>
        <w:adjustRightInd w:val="0"/>
        <w:spacing w:line="360" w:lineRule="auto"/>
        <w:rPr>
          <w:rFonts w:ascii="仿宋_GB2312" w:hAnsi="黑体" w:eastAsia="仿宋_GB2312" w:cs="宋体"/>
          <w:b/>
          <w:snapToGrid/>
          <w:sz w:val="24"/>
        </w:rPr>
      </w:pPr>
      <w:r>
        <w:rPr>
          <w:rFonts w:hint="eastAsia" w:ascii="仿宋_GB2312" w:hAnsi="黑体" w:eastAsia="仿宋_GB2312" w:cs="宋体"/>
          <w:b/>
          <w:snapToGrid/>
          <w:sz w:val="24"/>
        </w:rPr>
        <w:t>（十二）法学院、知识产权学院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299"/>
        <w:gridCol w:w="1150"/>
        <w:gridCol w:w="1304"/>
        <w:gridCol w:w="1151"/>
        <w:gridCol w:w="1303"/>
        <w:gridCol w:w="1152"/>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7"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陈娇娇</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方逾</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陈瑾</w:t>
            </w: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周涵睿</w:t>
            </w: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沈汪成</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李鑫</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法学1702</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徐思怡</w:t>
            </w: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胡圣燕</w:t>
            </w: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汪彤</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王杜佳</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法学1604</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何越秀</w:t>
            </w: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宁晓雯</w:t>
            </w: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龚夏楠</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法学1701</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姚一佳</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法学1604</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罗莎</w:t>
            </w: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法学1604</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项炜刚</w:t>
            </w: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毛潇漪</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陈子琳</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张来来</w:t>
            </w: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宋媛</w:t>
            </w: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魏夏珍</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张嘉雁</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法学1701</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邱宏雅</w:t>
            </w: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周木清</w:t>
            </w: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吴思瑶</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宋可欣</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法学1601</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江雪纯</w:t>
            </w: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法学1604</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郭润喆</w:t>
            </w: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吕旭丹  </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法学1704</w:t>
            </w:r>
          </w:p>
        </w:tc>
        <w:tc>
          <w:tcPr>
            <w:tcW w:w="1150"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赵紫薇 </w:t>
            </w:r>
          </w:p>
        </w:tc>
        <w:tc>
          <w:tcPr>
            <w:tcW w:w="130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法学1703</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c>
          <w:tcPr>
            <w:tcW w:w="130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c>
          <w:tcPr>
            <w:tcW w:w="144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r>
    </w:tbl>
    <w:p>
      <w:pPr>
        <w:widowControl/>
        <w:rPr>
          <w:rFonts w:ascii="仿宋_GB2312" w:hAnsi="宋体" w:eastAsia="仿宋_GB2312" w:cs="宋体"/>
          <w:b/>
          <w:snapToGrid/>
          <w:szCs w:val="21"/>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（十三）人文与传播学院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99"/>
        <w:gridCol w:w="1152"/>
        <w:gridCol w:w="1299"/>
        <w:gridCol w:w="1152"/>
        <w:gridCol w:w="1301"/>
        <w:gridCol w:w="115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陈朝阳</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张懿然</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孙胤豪</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新闻1701 </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廖艺澜</w:t>
            </w: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编辑1601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张馨月  </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广告1701  </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姚斐 </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吴依帆 </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张典典</w:t>
            </w: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王亚楠</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广告1701 </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冯若南</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编辑1701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王英捷</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汉语1601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袁燕燕</w:t>
            </w: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随晓倩</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杨清霖</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符春慧</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新闻1601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詹莉琦</w:t>
            </w: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黄慧萍</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俞洁</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蔡文涵</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汉语1701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蓝婷婷</w:t>
            </w: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金颖</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秦丽瑞</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来蕾</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汉语1701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周倩</w:t>
            </w: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编辑1701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刘宸玮</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张娇娜</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编辑1701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李虹静</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汉语1601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钟璐佳 </w:t>
            </w: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周景怡 </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吕佳倩 </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广告1601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来飞雨</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广告1601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r>
    </w:tbl>
    <w:p>
      <w:pPr>
        <w:widowControl/>
        <w:ind w:firstLine="118" w:firstLineChars="49"/>
        <w:rPr>
          <w:rFonts w:ascii="仿宋_GB2312" w:hAnsi="黑体" w:eastAsia="仿宋_GB2312" w:cs="宋体"/>
          <w:b/>
          <w:snapToGrid/>
          <w:sz w:val="24"/>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（十四）公共管理学院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99"/>
        <w:gridCol w:w="1152"/>
        <w:gridCol w:w="1299"/>
        <w:gridCol w:w="1152"/>
        <w:gridCol w:w="1301"/>
        <w:gridCol w:w="115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范浩杰</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土管1602</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杨凯艺</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林璐颖</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周嘉璐</w:t>
            </w:r>
          </w:p>
        </w:tc>
        <w:tc>
          <w:tcPr>
            <w:tcW w:w="1448"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王莹</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叶璇</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土管1602</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王薇</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社会1701</w:t>
            </w:r>
          </w:p>
        </w:tc>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张铖</w:t>
            </w:r>
          </w:p>
        </w:tc>
        <w:tc>
          <w:tcPr>
            <w:tcW w:w="1448"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钱维</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曾晴</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李青蓝</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土管1702</w:t>
            </w:r>
          </w:p>
        </w:tc>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金嘉方</w:t>
            </w:r>
          </w:p>
        </w:tc>
        <w:tc>
          <w:tcPr>
            <w:tcW w:w="1448"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陈佳玲</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徐侃凌</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林昕</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土管1702</w:t>
            </w:r>
          </w:p>
        </w:tc>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陈静</w:t>
            </w:r>
          </w:p>
        </w:tc>
        <w:tc>
          <w:tcPr>
            <w:tcW w:w="1448"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吴永琳</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黄冰冰</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3"/>
                <w:szCs w:val="23"/>
              </w:rPr>
              <w:t>张黄振汉</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公管1601</w:t>
            </w:r>
          </w:p>
        </w:tc>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金玉铃</w:t>
            </w:r>
          </w:p>
        </w:tc>
        <w:tc>
          <w:tcPr>
            <w:tcW w:w="1448"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罗钦涛</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王斐然</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钱椿琳</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行政1602</w:t>
            </w:r>
          </w:p>
        </w:tc>
        <w:tc>
          <w:tcPr>
            <w:tcW w:w="115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杨佳倩</w:t>
            </w:r>
          </w:p>
        </w:tc>
        <w:tc>
          <w:tcPr>
            <w:tcW w:w="1448"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葛佳楠</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鲁光敏</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行政1602</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万凤</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公管1601</w:t>
            </w:r>
          </w:p>
        </w:tc>
        <w:tc>
          <w:tcPr>
            <w:tcW w:w="115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计婕</w:t>
            </w:r>
          </w:p>
        </w:tc>
        <w:tc>
          <w:tcPr>
            <w:tcW w:w="1448"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刘芮菡</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叶若愉</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行政1602</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赵舒畅</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土管1601</w:t>
            </w:r>
          </w:p>
        </w:tc>
        <w:tc>
          <w:tcPr>
            <w:tcW w:w="115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盛灏成</w:t>
            </w:r>
          </w:p>
        </w:tc>
        <w:tc>
          <w:tcPr>
            <w:tcW w:w="1448"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毛哲辉</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林深深</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杨雪晴</w:t>
            </w:r>
          </w:p>
        </w:tc>
        <w:tc>
          <w:tcPr>
            <w:tcW w:w="1301" w:type="dxa"/>
            <w:shd w:val="clear" w:color="auto" w:fill="auto"/>
            <w:vAlign w:val="center"/>
          </w:tcPr>
          <w:p>
            <w:pPr>
              <w:jc w:val="center"/>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社工1601</w:t>
            </w:r>
          </w:p>
        </w:tc>
        <w:tc>
          <w:tcPr>
            <w:tcW w:w="115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安茹</w:t>
            </w:r>
          </w:p>
        </w:tc>
        <w:tc>
          <w:tcPr>
            <w:tcW w:w="1448"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张玉婕</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徐鑫杨</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文管1601</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俞凯英</w:t>
            </w: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公管1601</w:t>
            </w:r>
          </w:p>
        </w:tc>
        <w:tc>
          <w:tcPr>
            <w:tcW w:w="1153"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杨润</w:t>
            </w:r>
          </w:p>
        </w:tc>
        <w:tc>
          <w:tcPr>
            <w:tcW w:w="1448" w:type="dxa"/>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土管1702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尹林艳 </w:t>
            </w: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土管1602 </w:t>
            </w: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p>
        </w:tc>
        <w:tc>
          <w:tcPr>
            <w:tcW w:w="1299" w:type="dxa"/>
            <w:shd w:val="clear" w:color="auto" w:fill="auto"/>
            <w:vAlign w:val="center"/>
          </w:tcPr>
          <w:p>
            <w:pPr>
              <w:jc w:val="distribute"/>
              <w:rPr>
                <w:rFonts w:ascii="仿宋_GB2312" w:hAnsi="仿宋_GB2312" w:eastAsia="仿宋_GB2312" w:cs="仿宋_GB2312"/>
                <w:snapToGrid/>
                <w:color w:val="000000"/>
                <w:kern w:val="2"/>
                <w:sz w:val="24"/>
              </w:rPr>
            </w:pPr>
          </w:p>
        </w:tc>
        <w:tc>
          <w:tcPr>
            <w:tcW w:w="1152" w:type="dxa"/>
            <w:shd w:val="clear" w:color="auto" w:fill="auto"/>
            <w:vAlign w:val="center"/>
          </w:tcPr>
          <w:p>
            <w:pPr>
              <w:jc w:val="distribute"/>
              <w:rPr>
                <w:rFonts w:ascii="仿宋_GB2312" w:hAnsi="仿宋_GB2312" w:eastAsia="仿宋_GB2312" w:cs="仿宋_GB2312"/>
                <w:snapToGrid/>
                <w:color w:val="000000"/>
                <w:kern w:val="2"/>
                <w:sz w:val="24"/>
              </w:rPr>
            </w:pPr>
          </w:p>
        </w:tc>
        <w:tc>
          <w:tcPr>
            <w:tcW w:w="1301" w:type="dxa"/>
            <w:shd w:val="clear" w:color="auto" w:fill="auto"/>
            <w:vAlign w:val="center"/>
          </w:tcPr>
          <w:p>
            <w:pPr>
              <w:jc w:val="distribute"/>
              <w:rPr>
                <w:rFonts w:ascii="仿宋_GB2312" w:hAnsi="仿宋_GB2312" w:eastAsia="仿宋_GB2312" w:cs="仿宋_GB2312"/>
                <w:snapToGrid/>
                <w:color w:val="000000"/>
                <w:kern w:val="2"/>
                <w:sz w:val="24"/>
              </w:rPr>
            </w:pPr>
          </w:p>
        </w:tc>
        <w:tc>
          <w:tcPr>
            <w:tcW w:w="1153" w:type="dxa"/>
            <w:vAlign w:val="center"/>
          </w:tcPr>
          <w:p>
            <w:pPr>
              <w:jc w:val="distribute"/>
              <w:rPr>
                <w:rFonts w:ascii="仿宋_GB2312" w:hAnsi="仿宋_GB2312" w:eastAsia="仿宋_GB2312" w:cs="仿宋_GB2312"/>
                <w:snapToGrid/>
                <w:color w:val="000000"/>
                <w:kern w:val="2"/>
                <w:sz w:val="24"/>
              </w:rPr>
            </w:pPr>
          </w:p>
        </w:tc>
        <w:tc>
          <w:tcPr>
            <w:tcW w:w="1448" w:type="dxa"/>
            <w:vAlign w:val="center"/>
          </w:tcPr>
          <w:p>
            <w:pPr>
              <w:jc w:val="distribute"/>
              <w:rPr>
                <w:rFonts w:ascii="仿宋_GB2312" w:hAnsi="仿宋_GB2312" w:eastAsia="仿宋_GB2312" w:cs="仿宋_GB2312"/>
                <w:snapToGrid/>
                <w:color w:val="000000"/>
                <w:kern w:val="2"/>
                <w:sz w:val="24"/>
              </w:rPr>
            </w:pPr>
          </w:p>
        </w:tc>
      </w:tr>
    </w:tbl>
    <w:p>
      <w:pPr>
        <w:widowControl/>
        <w:rPr>
          <w:rFonts w:ascii="仿宋_GB2312" w:hAnsi="宋体" w:eastAsia="仿宋_GB2312" w:cs="宋体"/>
          <w:b/>
          <w:snapToGrid/>
          <w:szCs w:val="21"/>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（十五）外国语学院</w:t>
      </w:r>
    </w:p>
    <w:tbl>
      <w:tblPr>
        <w:tblStyle w:val="15"/>
        <w:tblW w:w="9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336"/>
        <w:gridCol w:w="1151"/>
        <w:gridCol w:w="1337"/>
        <w:gridCol w:w="1153"/>
        <w:gridCol w:w="1337"/>
        <w:gridCol w:w="1153"/>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36"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37"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37"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37"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林豪</w:t>
            </w:r>
          </w:p>
        </w:tc>
        <w:tc>
          <w:tcPr>
            <w:tcW w:w="1336"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法语1701</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叶陈尉</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英语1703</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包慧琳</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英语1601</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周涵静</w:t>
            </w:r>
          </w:p>
        </w:tc>
        <w:tc>
          <w:tcPr>
            <w:tcW w:w="133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商英1602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林磊</w:t>
            </w:r>
          </w:p>
        </w:tc>
        <w:tc>
          <w:tcPr>
            <w:tcW w:w="1336"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英语1701</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邱胜男</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英语1703</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凌艺芳</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英语1603</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余柔</w:t>
            </w:r>
          </w:p>
        </w:tc>
        <w:tc>
          <w:tcPr>
            <w:tcW w:w="133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商英1603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王潇涵</w:t>
            </w:r>
          </w:p>
        </w:tc>
        <w:tc>
          <w:tcPr>
            <w:tcW w:w="1336"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英语1701</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胡牧原</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英语1703</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陈杭钦</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英语1603</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何陈沛</w:t>
            </w:r>
          </w:p>
        </w:tc>
        <w:tc>
          <w:tcPr>
            <w:tcW w:w="133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商英1603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戚文婷</w:t>
            </w:r>
          </w:p>
        </w:tc>
        <w:tc>
          <w:tcPr>
            <w:tcW w:w="1336"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英语1702</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干筱玥</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英语1703</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何佳楠</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英语1603</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王锴</w:t>
            </w:r>
          </w:p>
        </w:tc>
        <w:tc>
          <w:tcPr>
            <w:tcW w:w="133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法语1601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张晴晴</w:t>
            </w:r>
          </w:p>
        </w:tc>
        <w:tc>
          <w:tcPr>
            <w:tcW w:w="1336"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英语1703</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章秀珍</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周仙飞</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英语1603</w:t>
            </w:r>
          </w:p>
        </w:tc>
        <w:tc>
          <w:tcPr>
            <w:tcW w:w="1153"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骆吉勤</w:t>
            </w:r>
          </w:p>
        </w:tc>
        <w:tc>
          <w:tcPr>
            <w:tcW w:w="133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商英1601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4"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郑意</w:t>
            </w:r>
          </w:p>
        </w:tc>
        <w:tc>
          <w:tcPr>
            <w:tcW w:w="1336"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英语1703</w:t>
            </w:r>
          </w:p>
        </w:tc>
        <w:tc>
          <w:tcPr>
            <w:tcW w:w="115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陈佳劲</w:t>
            </w: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c>
          <w:tcPr>
            <w:tcW w:w="1337"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c>
          <w:tcPr>
            <w:tcW w:w="1153" w:type="dxa"/>
          </w:tcPr>
          <w:p>
            <w:pPr>
              <w:spacing w:line="420" w:lineRule="exact"/>
              <w:jc w:val="distribute"/>
              <w:rPr>
                <w:rFonts w:ascii="仿宋_GB2312" w:hAnsi="仿宋_GB2312" w:eastAsia="仿宋_GB2312" w:cs="仿宋_GB2312"/>
                <w:snapToGrid/>
                <w:color w:val="000000"/>
                <w:kern w:val="2"/>
                <w:sz w:val="24"/>
              </w:rPr>
            </w:pPr>
          </w:p>
        </w:tc>
        <w:tc>
          <w:tcPr>
            <w:tcW w:w="1337" w:type="dxa"/>
          </w:tcPr>
          <w:p>
            <w:pPr>
              <w:spacing w:line="420" w:lineRule="exact"/>
              <w:jc w:val="distribute"/>
              <w:rPr>
                <w:rFonts w:ascii="仿宋_GB2312" w:hAnsi="仿宋_GB2312" w:eastAsia="仿宋_GB2312" w:cs="仿宋_GB2312"/>
                <w:snapToGrid/>
                <w:color w:val="000000"/>
                <w:kern w:val="2"/>
                <w:sz w:val="24"/>
              </w:rPr>
            </w:pPr>
          </w:p>
        </w:tc>
      </w:tr>
    </w:tbl>
    <w:p>
      <w:pPr>
        <w:widowControl/>
        <w:rPr>
          <w:rFonts w:ascii="仿宋_GB2312" w:hAnsi="宋体" w:eastAsia="仿宋_GB2312" w:cs="宋体"/>
          <w:b/>
          <w:snapToGrid/>
          <w:szCs w:val="21"/>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（十六）东方语言文化学院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99"/>
        <w:gridCol w:w="1152"/>
        <w:gridCol w:w="1299"/>
        <w:gridCol w:w="1152"/>
        <w:gridCol w:w="1301"/>
        <w:gridCol w:w="115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29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2"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0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53"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44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徐笑</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阿语1701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张乐莹</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日语1602</w:t>
            </w:r>
          </w:p>
        </w:tc>
        <w:tc>
          <w:tcPr>
            <w:tcW w:w="1152" w:type="dxa"/>
            <w:tcBorders>
              <w:bottom w:val="single" w:color="auto" w:sz="4" w:space="0"/>
            </w:tcBorders>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裴晋仪</w:t>
            </w:r>
          </w:p>
        </w:tc>
        <w:tc>
          <w:tcPr>
            <w:tcW w:w="1301" w:type="dxa"/>
            <w:tcBorders>
              <w:bottom w:val="single" w:color="auto" w:sz="4" w:space="0"/>
            </w:tcBorders>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阿语1701</w:t>
            </w:r>
          </w:p>
        </w:tc>
        <w:tc>
          <w:tcPr>
            <w:tcW w:w="1153" w:type="dxa"/>
            <w:tcBorders>
              <w:bottom w:val="single" w:color="auto" w:sz="4" w:space="0"/>
            </w:tcBorders>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杨倩茹</w:t>
            </w:r>
          </w:p>
        </w:tc>
        <w:tc>
          <w:tcPr>
            <w:tcW w:w="1448" w:type="dxa"/>
            <w:tcBorders>
              <w:bottom w:val="single" w:color="auto" w:sz="4" w:space="0"/>
            </w:tcBorders>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日语1701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刘健</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阿语1701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孙雪妮</w:t>
            </w:r>
          </w:p>
        </w:tc>
        <w:tc>
          <w:tcPr>
            <w:tcW w:w="1299"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日语1701</w:t>
            </w:r>
          </w:p>
        </w:tc>
        <w:tc>
          <w:tcPr>
            <w:tcW w:w="1152"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张泽原</w:t>
            </w:r>
          </w:p>
        </w:tc>
        <w:tc>
          <w:tcPr>
            <w:tcW w:w="1301"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阿语1701</w:t>
            </w:r>
          </w:p>
        </w:tc>
        <w:tc>
          <w:tcPr>
            <w:tcW w:w="1153"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c>
          <w:tcPr>
            <w:tcW w:w="1448" w:type="dxa"/>
            <w:shd w:val="clear" w:color="auto" w:fill="auto"/>
            <w:vAlign w:val="center"/>
          </w:tcPr>
          <w:p>
            <w:pPr>
              <w:spacing w:line="420" w:lineRule="exact"/>
              <w:jc w:val="distribute"/>
              <w:rPr>
                <w:rFonts w:ascii="仿宋_GB2312" w:hAnsi="仿宋_GB2312" w:eastAsia="仿宋_GB2312" w:cs="仿宋_GB2312"/>
                <w:snapToGrid/>
                <w:color w:val="000000"/>
                <w:kern w:val="2"/>
                <w:sz w:val="24"/>
              </w:rPr>
            </w:pPr>
          </w:p>
        </w:tc>
      </w:tr>
    </w:tbl>
    <w:p>
      <w:pPr>
        <w:widowControl/>
        <w:rPr>
          <w:rFonts w:ascii="仿宋_GB2312" w:hAnsi="宋体" w:eastAsia="仿宋_GB2312" w:cs="宋体"/>
          <w:b/>
          <w:snapToGrid/>
          <w:szCs w:val="21"/>
        </w:rPr>
      </w:pPr>
    </w:p>
    <w:p>
      <w:pPr>
        <w:widowControl/>
        <w:spacing w:line="360" w:lineRule="auto"/>
        <w:rPr>
          <w:rFonts w:ascii="仿宋_GB2312" w:hAnsi="黑体" w:eastAsia="仿宋_GB2312" w:cs="宋体"/>
          <w:b/>
          <w:snapToGrid/>
          <w:sz w:val="24"/>
        </w:rPr>
      </w:pPr>
      <w:r>
        <w:rPr>
          <w:rFonts w:hint="eastAsia" w:ascii="仿宋_GB2312" w:hAnsi="黑体" w:eastAsia="仿宋_GB2312" w:cs="宋体"/>
          <w:b/>
          <w:snapToGrid/>
          <w:sz w:val="24"/>
        </w:rPr>
        <w:t>（十七）艺术设计学院</w:t>
      </w:r>
    </w:p>
    <w:tbl>
      <w:tblPr>
        <w:tblStyle w:val="15"/>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317"/>
        <w:gridCol w:w="1164"/>
        <w:gridCol w:w="1316"/>
        <w:gridCol w:w="1165"/>
        <w:gridCol w:w="1315"/>
        <w:gridCol w:w="1164"/>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17"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6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16"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6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15"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64"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16"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石慧婷</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环设1701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周杰</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环设1701</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卓宸纬</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产设1601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张婷婷</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陈莉婷</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曹子昕</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环设1601</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孙伟杰</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产设1701</w:t>
            </w:r>
          </w:p>
        </w:tc>
        <w:tc>
          <w:tcPr>
            <w:tcW w:w="1164"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龚良涛</w:t>
            </w:r>
          </w:p>
        </w:tc>
        <w:tc>
          <w:tcPr>
            <w:tcW w:w="1316"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周昕悦</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视传1703</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孙明杰</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产设1701</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吴浚</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美术1601</w:t>
            </w:r>
          </w:p>
        </w:tc>
        <w:tc>
          <w:tcPr>
            <w:tcW w:w="1164"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聂思</w:t>
            </w:r>
          </w:p>
        </w:tc>
        <w:tc>
          <w:tcPr>
            <w:tcW w:w="1316"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葛海鹏</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柴一涵</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环设1701</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陈益新</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美术1701</w:t>
            </w:r>
          </w:p>
        </w:tc>
        <w:tc>
          <w:tcPr>
            <w:tcW w:w="1164"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翁义祝</w:t>
            </w:r>
          </w:p>
        </w:tc>
        <w:tc>
          <w:tcPr>
            <w:tcW w:w="1316"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郑嘉露</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翁霞敏</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产设1701</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宋雨阳</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环设1602</w:t>
            </w:r>
          </w:p>
        </w:tc>
        <w:tc>
          <w:tcPr>
            <w:tcW w:w="1164"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陈如轶</w:t>
            </w:r>
          </w:p>
        </w:tc>
        <w:tc>
          <w:tcPr>
            <w:tcW w:w="1316"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廖婧钰</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周文文</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视传1702</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吴华清</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产设1601</w:t>
            </w:r>
          </w:p>
        </w:tc>
        <w:tc>
          <w:tcPr>
            <w:tcW w:w="1164"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陈亭宇</w:t>
            </w:r>
          </w:p>
        </w:tc>
        <w:tc>
          <w:tcPr>
            <w:tcW w:w="1316" w:type="dxa"/>
            <w:tcBorders>
              <w:bottom w:val="single" w:color="auto" w:sz="4" w:space="0"/>
            </w:tcBorders>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王佳妮</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徐诗琪</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视传1701</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叶子怡</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环设1601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朱敬</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李钇憬</w:t>
            </w:r>
          </w:p>
        </w:tc>
        <w:tc>
          <w:tcPr>
            <w:tcW w:w="1317"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动画1701</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吴昱东</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视传1602</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 xml:space="preserve">李美琦 </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产设1601</w:t>
            </w:r>
          </w:p>
        </w:tc>
        <w:tc>
          <w:tcPr>
            <w:tcW w:w="1164" w:type="dxa"/>
            <w:tcBorders>
              <w:bottom w:val="single" w:color="auto" w:sz="4" w:space="0"/>
            </w:tcBorders>
            <w:vAlign w:val="center"/>
          </w:tcPr>
          <w:p>
            <w:pPr>
              <w:spacing w:line="420" w:lineRule="exact"/>
              <w:jc w:val="distribute"/>
              <w:rPr>
                <w:rFonts w:hint="eastAsia" w:ascii="仿宋_GB2312" w:hAnsi="仿宋_GB2312" w:eastAsia="仿宋_GB2312" w:cs="仿宋_GB2312"/>
                <w:snapToGrid/>
                <w:color w:val="000000"/>
                <w:kern w:val="2"/>
                <w:sz w:val="24"/>
                <w:lang w:eastAsia="zh-CN"/>
              </w:rPr>
            </w:pPr>
            <w:r>
              <w:rPr>
                <w:rFonts w:hint="eastAsia" w:ascii="仿宋_GB2312" w:hAnsi="仿宋_GB2312" w:eastAsia="仿宋_GB2312" w:cs="仿宋_GB2312"/>
                <w:snapToGrid/>
                <w:color w:val="000000"/>
                <w:kern w:val="2"/>
                <w:sz w:val="24"/>
                <w:lang w:eastAsia="zh-CN"/>
              </w:rPr>
              <w:t>汤盈盈</w:t>
            </w:r>
          </w:p>
        </w:tc>
        <w:tc>
          <w:tcPr>
            <w:tcW w:w="1316" w:type="dxa"/>
            <w:tcBorders>
              <w:bottom w:val="single" w:color="auto" w:sz="4" w:space="0"/>
            </w:tcBorders>
            <w:vAlign w:val="center"/>
          </w:tcPr>
          <w:p>
            <w:pPr>
              <w:spacing w:line="420" w:lineRule="exact"/>
              <w:jc w:val="distribute"/>
              <w:rPr>
                <w:rFonts w:hint="eastAsia" w:ascii="仿宋_GB2312" w:hAnsi="仿宋_GB2312" w:eastAsia="仿宋_GB2312" w:cs="仿宋_GB2312"/>
                <w:snapToGrid/>
                <w:color w:val="000000"/>
                <w:kern w:val="2"/>
                <w:sz w:val="24"/>
                <w:lang w:val="en-US" w:eastAsia="zh-CN"/>
              </w:rPr>
            </w:pPr>
            <w:r>
              <w:rPr>
                <w:rFonts w:hint="eastAsia" w:ascii="仿宋_GB2312" w:hAnsi="仿宋_GB2312" w:eastAsia="仿宋_GB2312" w:cs="仿宋_GB2312"/>
                <w:snapToGrid/>
                <w:color w:val="000000"/>
                <w:kern w:val="2"/>
                <w:sz w:val="24"/>
                <w:lang w:eastAsia="zh-CN"/>
              </w:rPr>
              <w:t>视传</w:t>
            </w:r>
            <w:r>
              <w:rPr>
                <w:rFonts w:hint="eastAsia" w:ascii="仿宋_GB2312" w:hAnsi="仿宋_GB2312" w:eastAsia="仿宋_GB2312" w:cs="仿宋_GB2312"/>
                <w:snapToGrid/>
                <w:color w:val="000000"/>
                <w:kern w:val="2"/>
                <w:sz w:val="24"/>
                <w:lang w:val="en-US" w:eastAsia="zh-CN"/>
              </w:rPr>
              <w:t>1703</w:t>
            </w:r>
          </w:p>
        </w:tc>
      </w:tr>
    </w:tbl>
    <w:p>
      <w:pPr>
        <w:autoSpaceDE w:val="0"/>
        <w:autoSpaceDN w:val="0"/>
        <w:adjustRightInd w:val="0"/>
        <w:rPr>
          <w:rFonts w:ascii="仿宋_GB2312" w:hAnsi="宋体" w:eastAsia="仿宋_GB2312" w:cs="宋体"/>
          <w:b/>
          <w:snapToGrid/>
          <w:szCs w:val="21"/>
        </w:rPr>
      </w:pPr>
    </w:p>
    <w:p>
      <w:pPr>
        <w:numPr>
          <w:ilvl w:val="0"/>
          <w:numId w:val="3"/>
        </w:numPr>
        <w:autoSpaceDE w:val="0"/>
        <w:autoSpaceDN w:val="0"/>
        <w:adjustRightInd w:val="0"/>
        <w:spacing w:line="360" w:lineRule="auto"/>
        <w:rPr>
          <w:rFonts w:ascii="仿宋_GB2312" w:hAnsi="黑体" w:eastAsia="仿宋_GB2312" w:cs="宋体"/>
          <w:b/>
          <w:snapToGrid/>
          <w:sz w:val="24"/>
        </w:rPr>
      </w:pPr>
      <w:r>
        <w:rPr>
          <w:rFonts w:hint="eastAsia" w:ascii="仿宋_GB2312" w:hAnsi="黑体" w:eastAsia="仿宋_GB2312" w:cs="宋体"/>
          <w:b/>
          <w:snapToGrid/>
          <w:sz w:val="24"/>
        </w:rPr>
        <w:t>马克思主义学院</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321"/>
        <w:gridCol w:w="1168"/>
        <w:gridCol w:w="1321"/>
        <w:gridCol w:w="1169"/>
        <w:gridCol w:w="1320"/>
        <w:gridCol w:w="116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2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6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2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69"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20"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c>
          <w:tcPr>
            <w:tcW w:w="1168"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姓名</w:t>
            </w:r>
          </w:p>
        </w:tc>
        <w:tc>
          <w:tcPr>
            <w:tcW w:w="1321" w:type="dxa"/>
            <w:vAlign w:val="center"/>
          </w:tcPr>
          <w:p>
            <w:pPr>
              <w:widowControl/>
              <w:jc w:val="distribute"/>
              <w:rPr>
                <w:rFonts w:ascii="仿宋_GB2312" w:hAnsi="仿宋_GB2312" w:eastAsia="仿宋_GB2312" w:cs="仿宋_GB2312"/>
                <w:b/>
                <w:bCs/>
                <w:snapToGrid/>
                <w:sz w:val="24"/>
              </w:rPr>
            </w:pPr>
            <w:r>
              <w:rPr>
                <w:rFonts w:hint="eastAsia" w:ascii="仿宋_GB2312" w:hAnsi="仿宋_GB2312" w:eastAsia="仿宋_GB2312" w:cs="仿宋_GB2312"/>
                <w:b/>
                <w:bCs/>
                <w:snapToGrid/>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金天</w:t>
            </w:r>
          </w:p>
        </w:tc>
        <w:tc>
          <w:tcPr>
            <w:tcW w:w="132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马硕17研</w:t>
            </w:r>
          </w:p>
        </w:tc>
        <w:tc>
          <w:tcPr>
            <w:tcW w:w="116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肖晓慧</w:t>
            </w:r>
          </w:p>
        </w:tc>
        <w:tc>
          <w:tcPr>
            <w:tcW w:w="132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哲学1601</w:t>
            </w:r>
          </w:p>
        </w:tc>
        <w:tc>
          <w:tcPr>
            <w:tcW w:w="116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杨鑫</w:t>
            </w:r>
          </w:p>
        </w:tc>
        <w:tc>
          <w:tcPr>
            <w:tcW w:w="1320"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哲学1601</w:t>
            </w:r>
          </w:p>
        </w:tc>
        <w:tc>
          <w:tcPr>
            <w:tcW w:w="1168"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唐诗婕</w:t>
            </w:r>
          </w:p>
        </w:tc>
        <w:tc>
          <w:tcPr>
            <w:tcW w:w="132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哲学1701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9"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王潇洒</w:t>
            </w:r>
          </w:p>
        </w:tc>
        <w:tc>
          <w:tcPr>
            <w:tcW w:w="1321"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马硕17研</w:t>
            </w:r>
          </w:p>
        </w:tc>
        <w:tc>
          <w:tcPr>
            <w:tcW w:w="1168" w:type="dxa"/>
            <w:vAlign w:val="center"/>
          </w:tcPr>
          <w:p>
            <w:pPr>
              <w:spacing w:line="420" w:lineRule="exact"/>
              <w:jc w:val="distribute"/>
              <w:rPr>
                <w:rFonts w:ascii="仿宋_GB2312" w:hAnsi="仿宋_GB2312" w:eastAsia="仿宋_GB2312" w:cs="仿宋_GB2312"/>
                <w:snapToGrid/>
                <w:color w:val="000000"/>
                <w:kern w:val="2"/>
                <w:sz w:val="24"/>
              </w:rPr>
            </w:pPr>
          </w:p>
        </w:tc>
        <w:tc>
          <w:tcPr>
            <w:tcW w:w="1321" w:type="dxa"/>
            <w:vAlign w:val="center"/>
          </w:tcPr>
          <w:p>
            <w:pPr>
              <w:spacing w:line="420" w:lineRule="exact"/>
              <w:jc w:val="distribute"/>
              <w:rPr>
                <w:rFonts w:ascii="仿宋_GB2312" w:hAnsi="仿宋_GB2312" w:eastAsia="仿宋_GB2312" w:cs="仿宋_GB2312"/>
                <w:snapToGrid/>
                <w:color w:val="000000"/>
                <w:kern w:val="2"/>
                <w:sz w:val="24"/>
              </w:rPr>
            </w:pPr>
          </w:p>
        </w:tc>
        <w:tc>
          <w:tcPr>
            <w:tcW w:w="1169" w:type="dxa"/>
            <w:vAlign w:val="center"/>
          </w:tcPr>
          <w:p>
            <w:pPr>
              <w:spacing w:line="420" w:lineRule="exact"/>
              <w:jc w:val="distribute"/>
              <w:rPr>
                <w:rFonts w:ascii="仿宋_GB2312" w:hAnsi="仿宋_GB2312" w:eastAsia="仿宋_GB2312" w:cs="仿宋_GB2312"/>
                <w:snapToGrid/>
                <w:color w:val="000000"/>
                <w:kern w:val="2"/>
                <w:sz w:val="24"/>
              </w:rPr>
            </w:pPr>
          </w:p>
        </w:tc>
        <w:tc>
          <w:tcPr>
            <w:tcW w:w="1320" w:type="dxa"/>
            <w:vAlign w:val="center"/>
          </w:tcPr>
          <w:p>
            <w:pPr>
              <w:spacing w:line="420" w:lineRule="exact"/>
              <w:jc w:val="distribute"/>
              <w:rPr>
                <w:rFonts w:ascii="仿宋_GB2312" w:hAnsi="仿宋_GB2312" w:eastAsia="仿宋_GB2312" w:cs="仿宋_GB2312"/>
                <w:snapToGrid/>
                <w:color w:val="000000"/>
                <w:kern w:val="2"/>
                <w:sz w:val="24"/>
              </w:rPr>
            </w:pPr>
          </w:p>
        </w:tc>
        <w:tc>
          <w:tcPr>
            <w:tcW w:w="1168" w:type="dxa"/>
            <w:vAlign w:val="center"/>
          </w:tcPr>
          <w:p>
            <w:pPr>
              <w:spacing w:line="420" w:lineRule="exact"/>
              <w:jc w:val="distribute"/>
              <w:rPr>
                <w:rFonts w:ascii="仿宋_GB2312" w:hAnsi="仿宋_GB2312" w:eastAsia="仿宋_GB2312" w:cs="仿宋_GB2312"/>
                <w:snapToGrid/>
                <w:color w:val="000000"/>
                <w:kern w:val="2"/>
                <w:sz w:val="24"/>
              </w:rPr>
            </w:pPr>
          </w:p>
        </w:tc>
        <w:tc>
          <w:tcPr>
            <w:tcW w:w="1321" w:type="dxa"/>
            <w:vAlign w:val="center"/>
          </w:tcPr>
          <w:p>
            <w:pPr>
              <w:spacing w:line="420" w:lineRule="exact"/>
              <w:jc w:val="distribute"/>
              <w:rPr>
                <w:rFonts w:ascii="仿宋_GB2312" w:hAnsi="仿宋_GB2312" w:eastAsia="仿宋_GB2312" w:cs="仿宋_GB2312"/>
                <w:snapToGrid/>
                <w:color w:val="000000"/>
                <w:kern w:val="2"/>
                <w:sz w:val="24"/>
              </w:rPr>
            </w:pPr>
          </w:p>
        </w:tc>
      </w:tr>
    </w:tbl>
    <w:p>
      <w:pPr>
        <w:rPr>
          <w:rFonts w:ascii="仿宋_GB2312" w:eastAsia="仿宋_GB2312"/>
          <w:b/>
        </w:rPr>
      </w:pPr>
    </w:p>
    <w:p>
      <w:pPr>
        <w:numPr>
          <w:ilvl w:val="0"/>
          <w:numId w:val="4"/>
        </w:numPr>
        <w:rPr>
          <w:rFonts w:ascii="仿宋_GB2312" w:hAnsi="黑体" w:eastAsia="仿宋_GB2312"/>
          <w:b/>
          <w:sz w:val="24"/>
        </w:rPr>
      </w:pPr>
      <w:r>
        <w:rPr>
          <w:rFonts w:hint="eastAsia" w:ascii="仿宋_GB2312" w:hAnsi="黑体" w:eastAsia="仿宋_GB2312"/>
          <w:b/>
          <w:sz w:val="24"/>
        </w:rPr>
        <w:t>杭州商学院</w:t>
      </w:r>
    </w:p>
    <w:tbl>
      <w:tblPr>
        <w:tblStyle w:val="16"/>
        <w:tblpPr w:leftFromText="180" w:rightFromText="180" w:vertAnchor="text" w:horzAnchor="margin" w:tblpXSpec="center" w:tblpY="140"/>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16"/>
        <w:gridCol w:w="1164"/>
        <w:gridCol w:w="1316"/>
        <w:gridCol w:w="1165"/>
        <w:gridCol w:w="1315"/>
        <w:gridCol w:w="1164"/>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65"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 xml:space="preserve"> 姓名</w:t>
            </w:r>
          </w:p>
        </w:tc>
        <w:tc>
          <w:tcPr>
            <w:tcW w:w="1316"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班级</w:t>
            </w:r>
          </w:p>
        </w:tc>
        <w:tc>
          <w:tcPr>
            <w:tcW w:w="1164"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姓名</w:t>
            </w:r>
          </w:p>
        </w:tc>
        <w:tc>
          <w:tcPr>
            <w:tcW w:w="1316"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班级</w:t>
            </w:r>
          </w:p>
        </w:tc>
        <w:tc>
          <w:tcPr>
            <w:tcW w:w="1165"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姓名</w:t>
            </w:r>
          </w:p>
        </w:tc>
        <w:tc>
          <w:tcPr>
            <w:tcW w:w="1315"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班级</w:t>
            </w:r>
          </w:p>
        </w:tc>
        <w:tc>
          <w:tcPr>
            <w:tcW w:w="1164"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姓名</w:t>
            </w:r>
          </w:p>
        </w:tc>
        <w:tc>
          <w:tcPr>
            <w:tcW w:w="1316" w:type="dxa"/>
          </w:tcPr>
          <w:p>
            <w:pPr>
              <w:widowControl/>
              <w:spacing w:line="440" w:lineRule="exact"/>
              <w:jc w:val="distribute"/>
              <w:rPr>
                <w:rFonts w:ascii="仿宋_GB2312" w:hAnsi="仿宋_GB2312" w:eastAsia="仿宋_GB2312" w:cs="仿宋_GB2312"/>
                <w:b/>
                <w:bCs/>
                <w:kern w:val="2"/>
                <w:sz w:val="24"/>
              </w:rPr>
            </w:pPr>
            <w:r>
              <w:rPr>
                <w:rFonts w:hint="eastAsia" w:ascii="仿宋_GB2312" w:hAnsi="仿宋_GB2312" w:eastAsia="仿宋_GB2312" w:cs="仿宋_GB2312"/>
                <w:b/>
                <w:bCs/>
                <w:kern w:val="2"/>
                <w:sz w:val="24"/>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沈欣</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江嫣云</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电商17甲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叶炜豪</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商英17乙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吴昊</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王丽莎</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叶雯洁</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电商17甲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梁倩虹</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陈羽婕</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商英17甲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华芷晴</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包仕鹏</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毛相蕾</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仇韬博</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公管17甲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高文杰</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苟涵</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孙叶</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新闻17甲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范凯兴</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王诗意</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广告16甲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胡新城</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周美燕</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何珊珊</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潘敏艳</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阮爱虹</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沈楠</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周锦妮</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夏铭</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王震</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工商17乙</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周俊彦</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孔祥羽</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贸经17甲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朱茹静</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会计16丁</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叶家男</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工商17乙</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郁方怡</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李凯</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行政17甲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裘艳</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梁铖炜</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公管17甲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胡译哲</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李仲艾</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舒诗倩</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徐永康</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公管17甲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周思蒙</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林阳</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财务17乙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唐乐彬</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宋清扬</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朱佳悦</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刘旅</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诸婷婷</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金融16丁</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陈振华</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国贸17乙</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韩锦杨</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会计16丁</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刘田</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刘一姗</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金融16戊</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沈乾</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环设17甲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傅 婷</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会计16己</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陆杨阳</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电商17E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沈晨</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金融16戊</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陈婧</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会计17丙</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葛思旖</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沈琴</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国会17乙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高舒祺</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冯佳</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会计17丁</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郁圆媛</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汤一云</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刘鑫</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吴昊</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金融17丁</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汪水超</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营销16甲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王佳</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康高善</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贸经16甲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钱欣欣</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祝炜昊</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殷舒卉</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区艺铭</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张沈秋</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金融17戊</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吴浩静</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法学16乙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张平平</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物流17甲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张云</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人力16乙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孙志峰</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金融17乙</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李娜</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金融16戊</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赵百钱</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计科17E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倪晨昕</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陈彦芷</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经济17乙</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岳文洋</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贸经16甲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朱格慧</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会计17丁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章奇霞</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财务17丙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沈晓园</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人力17甲</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林琦琦</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英语16丙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张万宁</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潘亭卉</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产设17甲</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李彤</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人力17乙</w:t>
            </w: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厉海燕</w:t>
            </w: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工商17乙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鲁安邦</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商英17乙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5"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范家凯</w:t>
            </w: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r>
              <w:rPr>
                <w:rFonts w:hint="eastAsia" w:ascii="仿宋_GB2312" w:hAnsi="仿宋_GB2312" w:eastAsia="仿宋_GB2312" w:cs="仿宋_GB2312"/>
                <w:snapToGrid/>
                <w:color w:val="000000"/>
                <w:kern w:val="2"/>
                <w:sz w:val="24"/>
              </w:rPr>
              <w:t>产设17乙</w:t>
            </w:r>
          </w:p>
        </w:tc>
        <w:tc>
          <w:tcPr>
            <w:tcW w:w="1164" w:type="dxa"/>
            <w:vAlign w:val="center"/>
          </w:tcPr>
          <w:p>
            <w:pPr>
              <w:spacing w:line="420" w:lineRule="exact"/>
              <w:jc w:val="distribute"/>
              <w:rPr>
                <w:rFonts w:ascii="仿宋_GB2312" w:hAnsi="仿宋_GB2312" w:eastAsia="仿宋_GB2312" w:cs="仿宋_GB2312"/>
                <w:snapToGrid/>
                <w:color w:val="000000"/>
                <w:kern w:val="2"/>
                <w:sz w:val="24"/>
              </w:rPr>
            </w:pPr>
          </w:p>
        </w:tc>
        <w:tc>
          <w:tcPr>
            <w:tcW w:w="1316" w:type="dxa"/>
            <w:vAlign w:val="center"/>
          </w:tcPr>
          <w:p>
            <w:pPr>
              <w:spacing w:line="420" w:lineRule="exact"/>
              <w:jc w:val="distribute"/>
              <w:rPr>
                <w:rFonts w:ascii="仿宋_GB2312" w:hAnsi="仿宋_GB2312" w:eastAsia="仿宋_GB2312" w:cs="仿宋_GB2312"/>
                <w:snapToGrid/>
                <w:color w:val="000000"/>
                <w:kern w:val="2"/>
                <w:sz w:val="24"/>
              </w:rPr>
            </w:pPr>
          </w:p>
        </w:tc>
        <w:tc>
          <w:tcPr>
            <w:tcW w:w="1165" w:type="dxa"/>
            <w:vAlign w:val="center"/>
          </w:tcPr>
          <w:p>
            <w:pPr>
              <w:spacing w:line="420" w:lineRule="exact"/>
              <w:jc w:val="distribute"/>
              <w:rPr>
                <w:rFonts w:ascii="仿宋_GB2312" w:hAnsi="仿宋_GB2312" w:eastAsia="仿宋_GB2312" w:cs="仿宋_GB2312"/>
                <w:snapToGrid/>
                <w:color w:val="000000"/>
                <w:kern w:val="2"/>
                <w:sz w:val="24"/>
              </w:rPr>
            </w:pPr>
          </w:p>
        </w:tc>
        <w:tc>
          <w:tcPr>
            <w:tcW w:w="1315" w:type="dxa"/>
            <w:vAlign w:val="center"/>
          </w:tcPr>
          <w:p>
            <w:pPr>
              <w:spacing w:line="420" w:lineRule="exact"/>
              <w:jc w:val="distribute"/>
              <w:rPr>
                <w:rFonts w:ascii="仿宋_GB2312" w:hAnsi="仿宋_GB2312" w:eastAsia="仿宋_GB2312" w:cs="仿宋_GB2312"/>
                <w:snapToGrid/>
                <w:color w:val="000000"/>
                <w:kern w:val="2"/>
                <w:sz w:val="24"/>
              </w:rPr>
            </w:pPr>
          </w:p>
        </w:tc>
        <w:tc>
          <w:tcPr>
            <w:tcW w:w="1164" w:type="dxa"/>
          </w:tcPr>
          <w:p>
            <w:pPr>
              <w:spacing w:line="420" w:lineRule="exact"/>
              <w:jc w:val="distribute"/>
              <w:rPr>
                <w:rFonts w:ascii="仿宋_GB2312" w:hAnsi="仿宋_GB2312" w:eastAsia="仿宋_GB2312" w:cs="仿宋_GB2312"/>
                <w:snapToGrid/>
                <w:color w:val="000000"/>
                <w:kern w:val="2"/>
                <w:sz w:val="24"/>
              </w:rPr>
            </w:pPr>
          </w:p>
        </w:tc>
        <w:tc>
          <w:tcPr>
            <w:tcW w:w="1316" w:type="dxa"/>
          </w:tcPr>
          <w:p>
            <w:pPr>
              <w:spacing w:line="420" w:lineRule="exact"/>
              <w:jc w:val="distribute"/>
              <w:rPr>
                <w:rFonts w:ascii="仿宋_GB2312" w:hAnsi="仿宋_GB2312" w:eastAsia="仿宋_GB2312" w:cs="仿宋_GB2312"/>
                <w:snapToGrid/>
                <w:color w:val="000000"/>
                <w:kern w:val="2"/>
                <w:sz w:val="24"/>
              </w:rPr>
            </w:pPr>
          </w:p>
        </w:tc>
      </w:tr>
    </w:tbl>
    <w:p>
      <w:pPr>
        <w:numPr>
          <w:ilvl w:val="255"/>
          <w:numId w:val="0"/>
        </w:numPr>
        <w:rPr>
          <w:rFonts w:ascii="仿宋_GB2312" w:hAnsi="黑体" w:eastAsia="仿宋_GB2312"/>
          <w:b/>
          <w:sz w:val="24"/>
        </w:rPr>
      </w:pPr>
    </w:p>
    <w:p>
      <w:pPr>
        <w:spacing w:line="500" w:lineRule="exact"/>
        <w:rPr>
          <w:rFonts w:ascii="黑体" w:hAnsi="黑体" w:eastAsia="黑体" w:cs="宋体"/>
          <w:b/>
          <w:snapToGrid/>
          <w:sz w:val="24"/>
        </w:rPr>
      </w:pPr>
    </w:p>
    <w:sectPr>
      <w:headerReference r:id="rId3" w:type="default"/>
      <w:footerReference r:id="rId4" w:type="default"/>
      <w:footerReference r:id="rId5" w:type="even"/>
      <w:pgSz w:w="11906" w:h="16838"/>
      <w:pgMar w:top="1418" w:right="1247" w:bottom="1418"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5" o:spid="_x0000_s2049"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tQYdMLoBAABRAwAADgAAAAAAAAABACAAAAAfAQAAZHJzL2Uyb0RvYy54bWxQSwUGAAAAAAYA&#10;BgBZAQAASwUAAAAA&#10;">
          <v:path/>
          <v:fill on="f" focussize="0,0"/>
          <v:stroke on="f" joinstyle="miter"/>
          <v:imagedata o:title=""/>
          <o:lock v:ext="edit"/>
          <v:textbox inset="0mm,0mm,0mm,0mm" style="mso-fit-shape-to-text:t;">
            <w:txbxContent>
              <w:p>
                <w:pPr>
                  <w:rPr>
                    <w:rStyle w:val="13"/>
                  </w:rPr>
                </w:pPr>
                <w:r>
                  <w:fldChar w:fldCharType="begin"/>
                </w:r>
                <w:r>
                  <w:rPr>
                    <w:rStyle w:val="13"/>
                  </w:rPr>
                  <w:instrText xml:space="preserve">PAGE  </w:instrText>
                </w:r>
                <w:r>
                  <w:fldChar w:fldCharType="separate"/>
                </w:r>
                <w:r>
                  <w:rPr>
                    <w:rStyle w:val="13"/>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13"/>
      </w:rPr>
    </w:pPr>
    <w:r>
      <w:fldChar w:fldCharType="begin"/>
    </w:r>
    <w:r>
      <w:rPr>
        <w:rStyle w:val="13"/>
      </w:rPr>
      <w:instrText xml:space="preserve">PAGE  </w:instrText>
    </w:r>
    <w:r>
      <w:fldChar w:fldCharType="separate"/>
    </w:r>
    <w:r>
      <w:rPr>
        <w:rStyle w:val="13"/>
      </w:rPr>
      <w:t>23</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2AA4"/>
    <w:multiLevelType w:val="singleLevel"/>
    <w:tmpl w:val="35972AA4"/>
    <w:lvl w:ilvl="0" w:tentative="0">
      <w:start w:val="2"/>
      <w:numFmt w:val="chineseCounting"/>
      <w:suff w:val="nothing"/>
      <w:lvlText w:val="（%1）"/>
      <w:lvlJc w:val="left"/>
      <w:rPr>
        <w:rFonts w:hint="eastAsia"/>
      </w:rPr>
    </w:lvl>
  </w:abstractNum>
  <w:abstractNum w:abstractNumId="1">
    <w:nsid w:val="3CBBE314"/>
    <w:multiLevelType w:val="singleLevel"/>
    <w:tmpl w:val="3CBBE314"/>
    <w:lvl w:ilvl="0" w:tentative="0">
      <w:start w:val="18"/>
      <w:numFmt w:val="chineseCounting"/>
      <w:suff w:val="nothing"/>
      <w:lvlText w:val="（%1）"/>
      <w:lvlJc w:val="left"/>
      <w:rPr>
        <w:rFonts w:hint="eastAsia"/>
      </w:rPr>
    </w:lvl>
  </w:abstractNum>
  <w:abstractNum w:abstractNumId="2">
    <w:nsid w:val="529862B9"/>
    <w:multiLevelType w:val="singleLevel"/>
    <w:tmpl w:val="529862B9"/>
    <w:lvl w:ilvl="0" w:tentative="0">
      <w:start w:val="5"/>
      <w:numFmt w:val="chineseCounting"/>
      <w:suff w:val="nothing"/>
      <w:lvlText w:val="%1、"/>
      <w:lvlJc w:val="left"/>
    </w:lvl>
  </w:abstractNum>
  <w:abstractNum w:abstractNumId="3">
    <w:nsid w:val="639AE5C5"/>
    <w:multiLevelType w:val="singleLevel"/>
    <w:tmpl w:val="639AE5C5"/>
    <w:lvl w:ilvl="0" w:tentative="0">
      <w:start w:val="19"/>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2"/>
  </w:compat>
  <w:rsids>
    <w:rsidRoot w:val="00172A27"/>
    <w:rsid w:val="00006396"/>
    <w:rsid w:val="00010081"/>
    <w:rsid w:val="00011284"/>
    <w:rsid w:val="0002106E"/>
    <w:rsid w:val="00031871"/>
    <w:rsid w:val="00031E26"/>
    <w:rsid w:val="000326AA"/>
    <w:rsid w:val="00064DF5"/>
    <w:rsid w:val="000654AF"/>
    <w:rsid w:val="000828EB"/>
    <w:rsid w:val="00085733"/>
    <w:rsid w:val="000910B2"/>
    <w:rsid w:val="00095905"/>
    <w:rsid w:val="000B21E3"/>
    <w:rsid w:val="000B6CAF"/>
    <w:rsid w:val="000C6DBF"/>
    <w:rsid w:val="000E369C"/>
    <w:rsid w:val="000E5BE6"/>
    <w:rsid w:val="000F12D5"/>
    <w:rsid w:val="0010770D"/>
    <w:rsid w:val="0011341F"/>
    <w:rsid w:val="00130436"/>
    <w:rsid w:val="0014774B"/>
    <w:rsid w:val="00161C51"/>
    <w:rsid w:val="00172A27"/>
    <w:rsid w:val="00180478"/>
    <w:rsid w:val="00196A4F"/>
    <w:rsid w:val="001A2B30"/>
    <w:rsid w:val="001A3FA8"/>
    <w:rsid w:val="001A7A87"/>
    <w:rsid w:val="001B0DF7"/>
    <w:rsid w:val="001B0FC8"/>
    <w:rsid w:val="001B2DF3"/>
    <w:rsid w:val="001C3636"/>
    <w:rsid w:val="001C3D33"/>
    <w:rsid w:val="001C5CE7"/>
    <w:rsid w:val="001C6BB1"/>
    <w:rsid w:val="001E0870"/>
    <w:rsid w:val="0022130A"/>
    <w:rsid w:val="00224D9D"/>
    <w:rsid w:val="002279F5"/>
    <w:rsid w:val="00263FAB"/>
    <w:rsid w:val="00271C69"/>
    <w:rsid w:val="00276BCD"/>
    <w:rsid w:val="002773AA"/>
    <w:rsid w:val="00282E61"/>
    <w:rsid w:val="002945B5"/>
    <w:rsid w:val="002B1F31"/>
    <w:rsid w:val="002B6D24"/>
    <w:rsid w:val="002B7AC3"/>
    <w:rsid w:val="002C0E2E"/>
    <w:rsid w:val="002D623D"/>
    <w:rsid w:val="002F70AF"/>
    <w:rsid w:val="00300CF4"/>
    <w:rsid w:val="00300F54"/>
    <w:rsid w:val="00301CD2"/>
    <w:rsid w:val="00302090"/>
    <w:rsid w:val="00304831"/>
    <w:rsid w:val="00311127"/>
    <w:rsid w:val="003217FD"/>
    <w:rsid w:val="003230B4"/>
    <w:rsid w:val="003276B3"/>
    <w:rsid w:val="003301A5"/>
    <w:rsid w:val="00333928"/>
    <w:rsid w:val="0034707C"/>
    <w:rsid w:val="003549D5"/>
    <w:rsid w:val="003558B4"/>
    <w:rsid w:val="00376AA1"/>
    <w:rsid w:val="00380E69"/>
    <w:rsid w:val="003824DD"/>
    <w:rsid w:val="0038340C"/>
    <w:rsid w:val="003A355F"/>
    <w:rsid w:val="003A4755"/>
    <w:rsid w:val="003A6DBE"/>
    <w:rsid w:val="003B01D9"/>
    <w:rsid w:val="003C05D6"/>
    <w:rsid w:val="003D195E"/>
    <w:rsid w:val="003D5F68"/>
    <w:rsid w:val="003F2244"/>
    <w:rsid w:val="003F2D3F"/>
    <w:rsid w:val="004120BA"/>
    <w:rsid w:val="00412F8F"/>
    <w:rsid w:val="004206B8"/>
    <w:rsid w:val="00435B61"/>
    <w:rsid w:val="00474A2F"/>
    <w:rsid w:val="004B7E99"/>
    <w:rsid w:val="004C3AEF"/>
    <w:rsid w:val="004D3968"/>
    <w:rsid w:val="004E7FAC"/>
    <w:rsid w:val="00512FB8"/>
    <w:rsid w:val="00524161"/>
    <w:rsid w:val="005305BB"/>
    <w:rsid w:val="0053541A"/>
    <w:rsid w:val="00535F21"/>
    <w:rsid w:val="00555677"/>
    <w:rsid w:val="00557E60"/>
    <w:rsid w:val="00562BF8"/>
    <w:rsid w:val="00584A04"/>
    <w:rsid w:val="005862DF"/>
    <w:rsid w:val="005C69D6"/>
    <w:rsid w:val="005C7D64"/>
    <w:rsid w:val="005D5161"/>
    <w:rsid w:val="005F4442"/>
    <w:rsid w:val="00600ECB"/>
    <w:rsid w:val="00602675"/>
    <w:rsid w:val="006061B4"/>
    <w:rsid w:val="00611144"/>
    <w:rsid w:val="00615F3B"/>
    <w:rsid w:val="00624FF6"/>
    <w:rsid w:val="006324B1"/>
    <w:rsid w:val="0064466A"/>
    <w:rsid w:val="006541BD"/>
    <w:rsid w:val="00656FB9"/>
    <w:rsid w:val="00660025"/>
    <w:rsid w:val="00665307"/>
    <w:rsid w:val="00674610"/>
    <w:rsid w:val="00683CD9"/>
    <w:rsid w:val="00684EFF"/>
    <w:rsid w:val="00692907"/>
    <w:rsid w:val="0069479D"/>
    <w:rsid w:val="006974A5"/>
    <w:rsid w:val="006A70BE"/>
    <w:rsid w:val="006C47A7"/>
    <w:rsid w:val="006C65F0"/>
    <w:rsid w:val="006E05D9"/>
    <w:rsid w:val="006E7A23"/>
    <w:rsid w:val="006F2D66"/>
    <w:rsid w:val="006F2E1F"/>
    <w:rsid w:val="00705DB7"/>
    <w:rsid w:val="00707552"/>
    <w:rsid w:val="0071763E"/>
    <w:rsid w:val="00725CA7"/>
    <w:rsid w:val="00730E8A"/>
    <w:rsid w:val="00731AE2"/>
    <w:rsid w:val="0073727A"/>
    <w:rsid w:val="00742BDF"/>
    <w:rsid w:val="007447A0"/>
    <w:rsid w:val="00764F83"/>
    <w:rsid w:val="00765A62"/>
    <w:rsid w:val="00771D1E"/>
    <w:rsid w:val="00790A63"/>
    <w:rsid w:val="00792E22"/>
    <w:rsid w:val="00794636"/>
    <w:rsid w:val="00794EEF"/>
    <w:rsid w:val="007A3A26"/>
    <w:rsid w:val="007B699D"/>
    <w:rsid w:val="007C6DDC"/>
    <w:rsid w:val="007D482D"/>
    <w:rsid w:val="007D7E30"/>
    <w:rsid w:val="007E5B07"/>
    <w:rsid w:val="00801FD2"/>
    <w:rsid w:val="00807C22"/>
    <w:rsid w:val="008231B5"/>
    <w:rsid w:val="00831475"/>
    <w:rsid w:val="00832491"/>
    <w:rsid w:val="00840FC8"/>
    <w:rsid w:val="008457E0"/>
    <w:rsid w:val="00863AF8"/>
    <w:rsid w:val="00866845"/>
    <w:rsid w:val="00866A9E"/>
    <w:rsid w:val="0087292E"/>
    <w:rsid w:val="008836FB"/>
    <w:rsid w:val="008A77F3"/>
    <w:rsid w:val="008A7CCD"/>
    <w:rsid w:val="008B0220"/>
    <w:rsid w:val="008C266C"/>
    <w:rsid w:val="008D3405"/>
    <w:rsid w:val="008E3673"/>
    <w:rsid w:val="008F04D4"/>
    <w:rsid w:val="00903510"/>
    <w:rsid w:val="0091362A"/>
    <w:rsid w:val="00942861"/>
    <w:rsid w:val="00954AF3"/>
    <w:rsid w:val="00962AEB"/>
    <w:rsid w:val="00977340"/>
    <w:rsid w:val="00983584"/>
    <w:rsid w:val="00990FC4"/>
    <w:rsid w:val="009B2B38"/>
    <w:rsid w:val="009B36C5"/>
    <w:rsid w:val="009E5700"/>
    <w:rsid w:val="00A4392A"/>
    <w:rsid w:val="00A43FBC"/>
    <w:rsid w:val="00A5430B"/>
    <w:rsid w:val="00A62112"/>
    <w:rsid w:val="00A62288"/>
    <w:rsid w:val="00A63B44"/>
    <w:rsid w:val="00A7413F"/>
    <w:rsid w:val="00A75AFA"/>
    <w:rsid w:val="00A804AD"/>
    <w:rsid w:val="00A82669"/>
    <w:rsid w:val="00A82E39"/>
    <w:rsid w:val="00AA2F86"/>
    <w:rsid w:val="00AB1D32"/>
    <w:rsid w:val="00AB26FF"/>
    <w:rsid w:val="00AB374B"/>
    <w:rsid w:val="00AC10B1"/>
    <w:rsid w:val="00B0374A"/>
    <w:rsid w:val="00B106AE"/>
    <w:rsid w:val="00B24635"/>
    <w:rsid w:val="00B27972"/>
    <w:rsid w:val="00B353AC"/>
    <w:rsid w:val="00B43740"/>
    <w:rsid w:val="00B8128A"/>
    <w:rsid w:val="00B872DE"/>
    <w:rsid w:val="00B95306"/>
    <w:rsid w:val="00BA4DF1"/>
    <w:rsid w:val="00BA571D"/>
    <w:rsid w:val="00BB68F4"/>
    <w:rsid w:val="00BD22D1"/>
    <w:rsid w:val="00BE14E7"/>
    <w:rsid w:val="00BF4455"/>
    <w:rsid w:val="00C00A55"/>
    <w:rsid w:val="00C01B6F"/>
    <w:rsid w:val="00C058CA"/>
    <w:rsid w:val="00C1664C"/>
    <w:rsid w:val="00C17CFD"/>
    <w:rsid w:val="00C42D67"/>
    <w:rsid w:val="00C43E32"/>
    <w:rsid w:val="00C47486"/>
    <w:rsid w:val="00C725B4"/>
    <w:rsid w:val="00C72D59"/>
    <w:rsid w:val="00C85424"/>
    <w:rsid w:val="00C87421"/>
    <w:rsid w:val="00CA0CB0"/>
    <w:rsid w:val="00CA773E"/>
    <w:rsid w:val="00CA77BC"/>
    <w:rsid w:val="00CB5C93"/>
    <w:rsid w:val="00CC2BA2"/>
    <w:rsid w:val="00CC2E15"/>
    <w:rsid w:val="00CD1390"/>
    <w:rsid w:val="00CE76DE"/>
    <w:rsid w:val="00CF3077"/>
    <w:rsid w:val="00D07128"/>
    <w:rsid w:val="00D10B86"/>
    <w:rsid w:val="00D3388A"/>
    <w:rsid w:val="00D35CA7"/>
    <w:rsid w:val="00D50CA1"/>
    <w:rsid w:val="00D518C6"/>
    <w:rsid w:val="00D56496"/>
    <w:rsid w:val="00D578F3"/>
    <w:rsid w:val="00D620F4"/>
    <w:rsid w:val="00D63C3E"/>
    <w:rsid w:val="00D659AF"/>
    <w:rsid w:val="00D806E1"/>
    <w:rsid w:val="00D8317F"/>
    <w:rsid w:val="00D838B6"/>
    <w:rsid w:val="00D90939"/>
    <w:rsid w:val="00D9710B"/>
    <w:rsid w:val="00DB02DA"/>
    <w:rsid w:val="00DB44F4"/>
    <w:rsid w:val="00DB5770"/>
    <w:rsid w:val="00DD0174"/>
    <w:rsid w:val="00DD068C"/>
    <w:rsid w:val="00DF1BF9"/>
    <w:rsid w:val="00E00DF2"/>
    <w:rsid w:val="00E24B9F"/>
    <w:rsid w:val="00E50C8B"/>
    <w:rsid w:val="00E57C68"/>
    <w:rsid w:val="00E7044A"/>
    <w:rsid w:val="00E709AC"/>
    <w:rsid w:val="00E712E6"/>
    <w:rsid w:val="00E746FD"/>
    <w:rsid w:val="00E76069"/>
    <w:rsid w:val="00E7617C"/>
    <w:rsid w:val="00E838F3"/>
    <w:rsid w:val="00E86E9E"/>
    <w:rsid w:val="00EA1F62"/>
    <w:rsid w:val="00EB0D0A"/>
    <w:rsid w:val="00EC6BB9"/>
    <w:rsid w:val="00ED0499"/>
    <w:rsid w:val="00F36039"/>
    <w:rsid w:val="00F41ED7"/>
    <w:rsid w:val="00F45345"/>
    <w:rsid w:val="00F52F64"/>
    <w:rsid w:val="00F548E7"/>
    <w:rsid w:val="00F54AAF"/>
    <w:rsid w:val="00F72ABF"/>
    <w:rsid w:val="00F8211E"/>
    <w:rsid w:val="00F9554D"/>
    <w:rsid w:val="00FD12B8"/>
    <w:rsid w:val="00FD20F7"/>
    <w:rsid w:val="00FE253A"/>
    <w:rsid w:val="02A53463"/>
    <w:rsid w:val="04097DC5"/>
    <w:rsid w:val="04C31E33"/>
    <w:rsid w:val="057271A9"/>
    <w:rsid w:val="08516719"/>
    <w:rsid w:val="0ECF4086"/>
    <w:rsid w:val="0ED3486A"/>
    <w:rsid w:val="17A778B8"/>
    <w:rsid w:val="190E259A"/>
    <w:rsid w:val="191156F4"/>
    <w:rsid w:val="2242779C"/>
    <w:rsid w:val="226D300E"/>
    <w:rsid w:val="22AE53CB"/>
    <w:rsid w:val="25431149"/>
    <w:rsid w:val="2AB630B7"/>
    <w:rsid w:val="2D770498"/>
    <w:rsid w:val="328E5BC9"/>
    <w:rsid w:val="34876798"/>
    <w:rsid w:val="36CE6751"/>
    <w:rsid w:val="37F96FDA"/>
    <w:rsid w:val="3A053E24"/>
    <w:rsid w:val="3E1757B7"/>
    <w:rsid w:val="3FFD7B93"/>
    <w:rsid w:val="41D241B9"/>
    <w:rsid w:val="46870E78"/>
    <w:rsid w:val="478D3472"/>
    <w:rsid w:val="52EA67FD"/>
    <w:rsid w:val="54CB3C75"/>
    <w:rsid w:val="55E86274"/>
    <w:rsid w:val="57124EF7"/>
    <w:rsid w:val="5AC6007D"/>
    <w:rsid w:val="5CC85A52"/>
    <w:rsid w:val="61624C8E"/>
    <w:rsid w:val="61654BEF"/>
    <w:rsid w:val="64C85583"/>
    <w:rsid w:val="66477BE8"/>
    <w:rsid w:val="697218F5"/>
    <w:rsid w:val="6A7A5A84"/>
    <w:rsid w:val="6C022B4F"/>
    <w:rsid w:val="6D343BBB"/>
    <w:rsid w:val="6D4C6AAF"/>
    <w:rsid w:val="6FE42C4B"/>
    <w:rsid w:val="72F71B65"/>
    <w:rsid w:val="75423CDF"/>
    <w:rsid w:val="77604917"/>
    <w:rsid w:val="7A4974D2"/>
    <w:rsid w:val="7CC6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sz w:val="21"/>
      <w:szCs w:val="24"/>
      <w:lang w:val="en-US" w:eastAsia="zh-CN" w:bidi="ar-SA"/>
    </w:rPr>
  </w:style>
  <w:style w:type="paragraph" w:styleId="2">
    <w:name w:val="heading 1"/>
    <w:basedOn w:val="1"/>
    <w:next w:val="1"/>
    <w:link w:val="25"/>
    <w:qFormat/>
    <w:uiPriority w:val="0"/>
    <w:pPr>
      <w:keepNext/>
      <w:keepLines/>
      <w:spacing w:before="340" w:after="330" w:line="578" w:lineRule="auto"/>
      <w:jc w:val="center"/>
      <w:outlineLvl w:val="0"/>
    </w:pPr>
    <w:rPr>
      <w:b/>
      <w:bCs/>
      <w:snapToGrid/>
      <w:kern w:val="44"/>
      <w:sz w:val="44"/>
      <w:szCs w:val="44"/>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4"/>
    <w:semiHidden/>
    <w:unhideWhenUsed/>
    <w:qFormat/>
    <w:uiPriority w:val="0"/>
    <w:rPr>
      <w:b/>
      <w:bCs/>
    </w:rPr>
  </w:style>
  <w:style w:type="paragraph" w:styleId="4">
    <w:name w:val="annotation text"/>
    <w:basedOn w:val="1"/>
    <w:link w:val="33"/>
    <w:semiHidden/>
    <w:unhideWhenUsed/>
    <w:qFormat/>
    <w:uiPriority w:val="0"/>
    <w:pPr>
      <w:jc w:val="left"/>
    </w:pPr>
  </w:style>
  <w:style w:type="paragraph" w:styleId="5">
    <w:name w:val="Plain Text"/>
    <w:basedOn w:val="1"/>
    <w:link w:val="24"/>
    <w:unhideWhenUsed/>
    <w:qFormat/>
    <w:uiPriority w:val="0"/>
    <w:rPr>
      <w:rFonts w:ascii="宋体" w:hAnsi="Courier New" w:cs="Courier New"/>
      <w:snapToGrid/>
      <w:kern w:val="2"/>
      <w:szCs w:val="21"/>
    </w:rPr>
  </w:style>
  <w:style w:type="paragraph" w:styleId="6">
    <w:name w:val="Date"/>
    <w:basedOn w:val="1"/>
    <w:next w:val="1"/>
    <w:link w:val="26"/>
    <w:qFormat/>
    <w:uiPriority w:val="0"/>
    <w:pPr>
      <w:ind w:left="100" w:leftChars="2500"/>
    </w:pPr>
    <w:rPr>
      <w:rFonts w:ascii="仿宋_GB2312" w:hAnsi="宋体" w:eastAsia="仿宋_GB2312"/>
      <w:sz w:val="28"/>
    </w:rPr>
  </w:style>
  <w:style w:type="paragraph" w:styleId="7">
    <w:name w:val="Balloon Text"/>
    <w:basedOn w:val="1"/>
    <w:link w:val="27"/>
    <w:semiHidden/>
    <w:qFormat/>
    <w:uiPriority w:val="99"/>
    <w:rPr>
      <w:sz w:val="18"/>
      <w:szCs w:val="18"/>
    </w:rPr>
  </w:style>
  <w:style w:type="paragraph" w:styleId="8">
    <w:name w:val="footer"/>
    <w:basedOn w:val="1"/>
    <w:link w:val="28"/>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666666"/>
      <w:u w:val="none"/>
    </w:rPr>
  </w:style>
  <w:style w:type="character" w:styleId="14">
    <w:name w:val="annotation reference"/>
    <w:basedOn w:val="10"/>
    <w:semiHidden/>
    <w:unhideWhenUsed/>
    <w:qFormat/>
    <w:uiPriority w:val="0"/>
    <w:rPr>
      <w:sz w:val="21"/>
      <w:szCs w:val="21"/>
    </w:rPr>
  </w:style>
  <w:style w:type="table" w:styleId="16">
    <w:name w:val="Table Grid"/>
    <w:basedOn w:val="1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font51"/>
    <w:basedOn w:val="10"/>
    <w:qFormat/>
    <w:uiPriority w:val="0"/>
    <w:rPr>
      <w:rFonts w:hint="eastAsia" w:ascii="宋体" w:hAnsi="宋体" w:eastAsia="宋体" w:cs="宋体"/>
      <w:color w:val="000000"/>
      <w:sz w:val="20"/>
      <w:szCs w:val="20"/>
      <w:u w:val="single"/>
    </w:rPr>
  </w:style>
  <w:style w:type="character" w:customStyle="1" w:styleId="18">
    <w:name w:val="页眉 字符"/>
    <w:basedOn w:val="10"/>
    <w:link w:val="9"/>
    <w:qFormat/>
    <w:uiPriority w:val="99"/>
    <w:rPr>
      <w:snapToGrid w:val="0"/>
      <w:sz w:val="18"/>
      <w:szCs w:val="18"/>
    </w:rPr>
  </w:style>
  <w:style w:type="paragraph" w:customStyle="1" w:styleId="19">
    <w:name w:val="font6"/>
    <w:basedOn w:val="1"/>
    <w:qFormat/>
    <w:uiPriority w:val="0"/>
    <w:pPr>
      <w:widowControl/>
      <w:spacing w:before="100" w:beforeAutospacing="1" w:after="100" w:afterAutospacing="1"/>
      <w:jc w:val="left"/>
    </w:pPr>
    <w:rPr>
      <w:rFonts w:ascii="宋体" w:hAnsi="宋体" w:cs="宋体"/>
      <w:snapToGrid/>
      <w:sz w:val="18"/>
      <w:szCs w:val="18"/>
    </w:rPr>
  </w:style>
  <w:style w:type="paragraph" w:customStyle="1" w:styleId="20">
    <w:name w:val="Char"/>
    <w:basedOn w:val="1"/>
    <w:qFormat/>
    <w:uiPriority w:val="0"/>
    <w:rPr>
      <w:rFonts w:ascii="Arial" w:hAnsi="Arial" w:cs="Arial"/>
      <w:snapToGrid/>
      <w:kern w:val="2"/>
      <w:sz w:val="20"/>
      <w:szCs w:val="20"/>
    </w:rPr>
  </w:style>
  <w:style w:type="paragraph" w:customStyle="1" w:styleId="21">
    <w:name w:val="Char1"/>
    <w:basedOn w:val="1"/>
    <w:qFormat/>
    <w:uiPriority w:val="0"/>
    <w:rPr>
      <w:rFonts w:ascii="Arial" w:hAnsi="Arial" w:cs="Arial"/>
      <w:snapToGrid/>
      <w:kern w:val="2"/>
      <w:sz w:val="20"/>
      <w:szCs w:val="20"/>
    </w:rPr>
  </w:style>
  <w:style w:type="paragraph" w:customStyle="1" w:styleId="22">
    <w:name w:val="font5"/>
    <w:basedOn w:val="1"/>
    <w:qFormat/>
    <w:uiPriority w:val="0"/>
    <w:pPr>
      <w:widowControl/>
      <w:spacing w:before="100" w:beforeAutospacing="1" w:after="100" w:afterAutospacing="1"/>
      <w:jc w:val="left"/>
    </w:pPr>
    <w:rPr>
      <w:rFonts w:ascii="宋体" w:hAnsi="宋体" w:cs="宋体"/>
      <w:snapToGrid/>
      <w:szCs w:val="21"/>
    </w:rPr>
  </w:style>
  <w:style w:type="paragraph" w:customStyle="1" w:styleId="23">
    <w:name w:val="xl22"/>
    <w:basedOn w:val="1"/>
    <w:qFormat/>
    <w:uiPriority w:val="0"/>
    <w:pPr>
      <w:widowControl/>
      <w:spacing w:before="100" w:beforeAutospacing="1" w:after="100" w:afterAutospacing="1"/>
      <w:textAlignment w:val="top"/>
    </w:pPr>
    <w:rPr>
      <w:rFonts w:ascii="宋体" w:hAnsi="宋体" w:cs="宋体"/>
      <w:snapToGrid/>
      <w:sz w:val="18"/>
      <w:szCs w:val="18"/>
    </w:rPr>
  </w:style>
  <w:style w:type="character" w:customStyle="1" w:styleId="24">
    <w:name w:val="纯文本 字符"/>
    <w:basedOn w:val="10"/>
    <w:link w:val="5"/>
    <w:qFormat/>
    <w:uiPriority w:val="0"/>
    <w:rPr>
      <w:rFonts w:ascii="宋体" w:hAnsi="Courier New" w:cs="Courier New"/>
      <w:kern w:val="2"/>
      <w:sz w:val="21"/>
      <w:szCs w:val="21"/>
    </w:rPr>
  </w:style>
  <w:style w:type="character" w:customStyle="1" w:styleId="25">
    <w:name w:val="标题 1 字符"/>
    <w:basedOn w:val="10"/>
    <w:link w:val="2"/>
    <w:qFormat/>
    <w:uiPriority w:val="9"/>
    <w:rPr>
      <w:b/>
      <w:bCs/>
      <w:kern w:val="44"/>
      <w:sz w:val="44"/>
      <w:szCs w:val="44"/>
    </w:rPr>
  </w:style>
  <w:style w:type="character" w:customStyle="1" w:styleId="26">
    <w:name w:val="日期 字符"/>
    <w:basedOn w:val="10"/>
    <w:link w:val="6"/>
    <w:qFormat/>
    <w:uiPriority w:val="0"/>
    <w:rPr>
      <w:rFonts w:ascii="仿宋_GB2312" w:hAnsi="宋体" w:eastAsia="仿宋_GB2312"/>
      <w:snapToGrid w:val="0"/>
      <w:sz w:val="28"/>
      <w:szCs w:val="24"/>
    </w:rPr>
  </w:style>
  <w:style w:type="character" w:customStyle="1" w:styleId="27">
    <w:name w:val="批注框文本 字符"/>
    <w:basedOn w:val="10"/>
    <w:link w:val="7"/>
    <w:semiHidden/>
    <w:qFormat/>
    <w:uiPriority w:val="99"/>
    <w:rPr>
      <w:snapToGrid w:val="0"/>
      <w:sz w:val="18"/>
      <w:szCs w:val="18"/>
    </w:rPr>
  </w:style>
  <w:style w:type="character" w:customStyle="1" w:styleId="28">
    <w:name w:val="页脚 字符"/>
    <w:basedOn w:val="10"/>
    <w:link w:val="8"/>
    <w:qFormat/>
    <w:uiPriority w:val="99"/>
    <w:rPr>
      <w:snapToGrid w:val="0"/>
      <w:sz w:val="18"/>
      <w:szCs w:val="18"/>
    </w:rPr>
  </w:style>
  <w:style w:type="paragraph" w:styleId="29">
    <w:name w:val="List Paragraph"/>
    <w:basedOn w:val="1"/>
    <w:unhideWhenUsed/>
    <w:qFormat/>
    <w:uiPriority w:val="34"/>
    <w:pPr>
      <w:ind w:firstLine="420" w:firstLineChars="200"/>
    </w:pPr>
  </w:style>
  <w:style w:type="character" w:customStyle="1" w:styleId="30">
    <w:name w:val="s1"/>
    <w:qFormat/>
    <w:uiPriority w:val="0"/>
    <w:rPr>
      <w:rFonts w:hint="default" w:ascii="Helvetica" w:hAnsi="Helvetica" w:eastAsia="Helvetica" w:cs="Helvetica"/>
      <w:sz w:val="24"/>
      <w:szCs w:val="24"/>
    </w:rPr>
  </w:style>
  <w:style w:type="character" w:customStyle="1" w:styleId="31">
    <w:name w:val="批注框文本 Char1"/>
    <w:semiHidden/>
    <w:qFormat/>
    <w:locked/>
    <w:uiPriority w:val="99"/>
    <w:rPr>
      <w:rFonts w:ascii="Times New Roman" w:hAnsi="Times New Roman" w:eastAsia="宋体" w:cs="Times New Roman"/>
      <w:kern w:val="0"/>
      <w:sz w:val="18"/>
      <w:szCs w:val="18"/>
    </w:rPr>
  </w:style>
  <w:style w:type="paragraph" w:customStyle="1" w:styleId="32">
    <w:name w:val="修订1"/>
    <w:hidden/>
    <w:semiHidden/>
    <w:qFormat/>
    <w:uiPriority w:val="99"/>
    <w:rPr>
      <w:rFonts w:ascii="Times New Roman" w:hAnsi="Times New Roman" w:eastAsia="宋体" w:cs="Times New Roman"/>
      <w:snapToGrid w:val="0"/>
      <w:sz w:val="21"/>
      <w:szCs w:val="24"/>
      <w:lang w:val="en-US" w:eastAsia="zh-CN" w:bidi="ar-SA"/>
    </w:rPr>
  </w:style>
  <w:style w:type="character" w:customStyle="1" w:styleId="33">
    <w:name w:val="批注文字 字符"/>
    <w:basedOn w:val="10"/>
    <w:link w:val="4"/>
    <w:semiHidden/>
    <w:qFormat/>
    <w:uiPriority w:val="0"/>
    <w:rPr>
      <w:snapToGrid w:val="0"/>
      <w:sz w:val="21"/>
      <w:szCs w:val="24"/>
    </w:rPr>
  </w:style>
  <w:style w:type="character" w:customStyle="1" w:styleId="34">
    <w:name w:val="批注主题 字符"/>
    <w:basedOn w:val="33"/>
    <w:link w:val="3"/>
    <w:semiHidden/>
    <w:qFormat/>
    <w:uiPriority w:val="0"/>
    <w:rPr>
      <w:b/>
      <w:bCs/>
      <w:snapToGrid w:val="0"/>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dea78d8-2064-4a54-97d3-a16617c4d57e}"/>
        <w:style w:val=""/>
        <w:category>
          <w:name w:val="常规"/>
          <w:gallery w:val="placeholder"/>
        </w:category>
        <w:types>
          <w:type w:val="bbPlcHdr"/>
        </w:types>
        <w:behaviors>
          <w:behavior w:val="content"/>
        </w:behaviors>
        <w:description w:val=""/>
        <w:guid w:val="{0DEA78D8-2064-4A54-97D3-A16617C4D57E}"/>
      </w:docPartPr>
      <w:docPartBody>
        <w:p>
          <w:pPr>
            <w:pStyle w:val="4"/>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CE7E82"/>
    <w:rsid w:val="004E67D3"/>
    <w:rsid w:val="00CE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E0C1D43E72B241699BD2EF15F07CB7D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E21ED-89CF-4FAC-94CD-624982B300A3}">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39</Pages>
  <Words>3636</Words>
  <Characters>20727</Characters>
  <Lines>172</Lines>
  <Paragraphs>48</Paragraphs>
  <TotalTime>27</TotalTime>
  <ScaleCrop>false</ScaleCrop>
  <LinksUpToDate>false</LinksUpToDate>
  <CharactersWithSpaces>24315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2016-11-02T04:54:00Z</dcterms:created>
  <dc:creator>user</dc:creator>
  <cp:lastModifiedBy>xtw</cp:lastModifiedBy>
  <cp:lastPrinted>2016-10-26T07:43:00Z</cp:lastPrinted>
  <dcterms:modified xsi:type="dcterms:W3CDTF">2018-12-19T02:47:04Z</dcterms:modified>
  <dc:title>杭商院团字（2002）第21号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