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26" w:rsidRDefault="00836826" w:rsidP="00836826">
      <w:pPr>
        <w:spacing w:line="360" w:lineRule="auto"/>
        <w:ind w:firstLineChars="200" w:firstLine="562"/>
        <w:rPr>
          <w:rFonts w:ascii="宋体" w:eastAsia="宋体" w:hAnsi="宋体" w:cs="宋体"/>
          <w:b/>
          <w:sz w:val="28"/>
          <w:szCs w:val="24"/>
        </w:rPr>
      </w:pPr>
      <w:r w:rsidRPr="00B1334D">
        <w:rPr>
          <w:rFonts w:ascii="宋体" w:eastAsia="宋体" w:hAnsi="宋体" w:cs="宋体" w:hint="eastAsia"/>
          <w:b/>
          <w:sz w:val="28"/>
          <w:szCs w:val="24"/>
        </w:rPr>
        <w:t>附件</w:t>
      </w:r>
      <w:r>
        <w:rPr>
          <w:rFonts w:ascii="宋体" w:eastAsia="宋体" w:hAnsi="宋体" w:cs="宋体"/>
          <w:b/>
          <w:sz w:val="28"/>
          <w:szCs w:val="24"/>
        </w:rPr>
        <w:t>2</w:t>
      </w:r>
      <w:r w:rsidRPr="00B1334D">
        <w:rPr>
          <w:rFonts w:ascii="宋体" w:eastAsia="宋体" w:hAnsi="宋体" w:cs="宋体" w:hint="eastAsia"/>
          <w:b/>
          <w:sz w:val="28"/>
          <w:szCs w:val="24"/>
        </w:rPr>
        <w:t xml:space="preserve">: </w:t>
      </w:r>
      <w:r>
        <w:rPr>
          <w:rFonts w:ascii="宋体" w:eastAsia="宋体" w:hAnsi="宋体" w:cs="宋体" w:hint="eastAsia"/>
          <w:b/>
          <w:sz w:val="28"/>
          <w:szCs w:val="24"/>
        </w:rPr>
        <w:t>拟推报先进团支部</w:t>
      </w:r>
      <w:r>
        <w:rPr>
          <w:rFonts w:ascii="宋体" w:eastAsia="宋体" w:hAnsi="宋体" w:cs="宋体" w:hint="eastAsia"/>
          <w:b/>
          <w:sz w:val="28"/>
          <w:szCs w:val="24"/>
        </w:rPr>
        <w:t>主要事迹</w:t>
      </w:r>
    </w:p>
    <w:p w:rsidR="00836826" w:rsidRDefault="00836826" w:rsidP="00836826">
      <w:pPr>
        <w:widowControl/>
        <w:jc w:val="center"/>
        <w:rPr>
          <w:rFonts w:ascii="宋体" w:hAnsi="宋体" w:cs="Arial"/>
          <w:color w:val="303030"/>
          <w:kern w:val="0"/>
          <w:sz w:val="40"/>
          <w:szCs w:val="27"/>
          <w:shd w:val="clear" w:color="auto" w:fill="FFFFFF"/>
        </w:rPr>
      </w:pPr>
    </w:p>
    <w:p w:rsidR="00836826" w:rsidRPr="00D345F7" w:rsidRDefault="00836826" w:rsidP="00836826">
      <w:pPr>
        <w:widowControl/>
        <w:jc w:val="center"/>
        <w:rPr>
          <w:rFonts w:ascii="Heiti SC Medium" w:eastAsia="Heiti SC Medium" w:hAnsi="Heiti SC Medium" w:cs="宋体"/>
          <w:sz w:val="32"/>
          <w:szCs w:val="24"/>
        </w:rPr>
      </w:pPr>
      <w:r w:rsidRPr="00D345F7">
        <w:rPr>
          <w:rFonts w:ascii="Heiti SC Medium" w:eastAsia="Heiti SC Medium" w:hAnsi="Heiti SC Medium" w:cs="宋体" w:hint="eastAsia"/>
          <w:sz w:val="32"/>
          <w:szCs w:val="24"/>
        </w:rPr>
        <w:t>争优创新</w:t>
      </w:r>
      <w:r w:rsidRPr="00D345F7">
        <w:rPr>
          <w:rFonts w:ascii="Heiti SC Medium" w:eastAsia="Heiti SC Medium" w:hAnsi="Heiti SC Medium" w:cs="宋体"/>
          <w:sz w:val="32"/>
          <w:szCs w:val="24"/>
        </w:rPr>
        <w:t>兴竞赛热潮，</w:t>
      </w:r>
      <w:r w:rsidRPr="00D345F7">
        <w:rPr>
          <w:rFonts w:ascii="Heiti SC Medium" w:eastAsia="Heiti SC Medium" w:hAnsi="Heiti SC Medium" w:cs="宋体" w:hint="eastAsia"/>
          <w:sz w:val="32"/>
          <w:szCs w:val="24"/>
        </w:rPr>
        <w:t>求实</w:t>
      </w:r>
      <w:r w:rsidRPr="00D345F7">
        <w:rPr>
          <w:rFonts w:ascii="Heiti SC Medium" w:eastAsia="Heiti SC Medium" w:hAnsi="Heiti SC Medium" w:cs="宋体"/>
          <w:sz w:val="32"/>
          <w:szCs w:val="24"/>
        </w:rPr>
        <w:t>共进</w:t>
      </w:r>
      <w:r w:rsidRPr="00D345F7">
        <w:rPr>
          <w:rFonts w:ascii="Heiti SC Medium" w:eastAsia="Heiti SC Medium" w:hAnsi="Heiti SC Medium" w:cs="宋体" w:hint="eastAsia"/>
          <w:sz w:val="32"/>
          <w:szCs w:val="24"/>
        </w:rPr>
        <w:t>蓄社会</w:t>
      </w:r>
      <w:r w:rsidRPr="00D345F7">
        <w:rPr>
          <w:rFonts w:ascii="Heiti SC Medium" w:eastAsia="Heiti SC Medium" w:hAnsi="Heiti SC Medium" w:cs="宋体"/>
          <w:sz w:val="32"/>
          <w:szCs w:val="24"/>
        </w:rPr>
        <w:t>人才</w:t>
      </w:r>
    </w:p>
    <w:p w:rsidR="00836826" w:rsidRPr="00D345F7" w:rsidRDefault="00836826" w:rsidP="00D345F7">
      <w:pPr>
        <w:widowControl/>
        <w:jc w:val="center"/>
        <w:rPr>
          <w:rFonts w:ascii="Heiti SC Medium" w:eastAsia="Heiti SC Medium" w:hAnsi="Heiti SC Medium" w:cs="宋体" w:hint="eastAsia"/>
          <w:sz w:val="32"/>
          <w:szCs w:val="24"/>
        </w:rPr>
      </w:pPr>
      <w:r w:rsidRPr="00D345F7">
        <w:rPr>
          <w:rFonts w:ascii="Heiti SC Medium" w:eastAsia="Heiti SC Medium" w:hAnsi="Heiti SC Medium" w:cs="宋体" w:hint="eastAsia"/>
          <w:sz w:val="32"/>
          <w:szCs w:val="24"/>
        </w:rPr>
        <w:t>——浙江工商大学工商管理学院工商1502</w:t>
      </w:r>
      <w:bookmarkStart w:id="0" w:name="_GoBack"/>
      <w:bookmarkEnd w:id="0"/>
      <w:r w:rsidRPr="00D345F7">
        <w:rPr>
          <w:rFonts w:ascii="Heiti SC Medium" w:eastAsia="Heiti SC Medium" w:hAnsi="Heiti SC Medium" w:cs="宋体" w:hint="eastAsia"/>
          <w:sz w:val="32"/>
          <w:szCs w:val="24"/>
        </w:rPr>
        <w:t>团支部</w:t>
      </w:r>
    </w:p>
    <w:p w:rsidR="00836826" w:rsidRPr="00836826" w:rsidRDefault="00836826" w:rsidP="00836826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“青年兴则国家兴，青年强则国家强。青年一代有理想、有本领、有担当，国家就有前途，民族就有希望。”浙江工商大学工商管理学院工商1502团支部正是这样一个响应新时代召唤，秉持“理论联系实际”的党思想原则，在自组织方式创建的互助机制下，以新世纪社会应用型人才为培养目标，致力于将学术学科激情转化为服务社会热情的团支部。工商1502团支部于2015年9月成立，是一支由48人组建的团支部，目前已有25人获得省级及以上竞赛奖项，占比52.1%，已向建行、吉利集团等知名企业输送近15名优秀实习人才，更有十余人投身于G20、世界互联网大会、全国大学生运动会等大型社会志愿活动，践行着“用理论武装的力量，感知时代，融入时代，推动时代”的支部宗旨。</w:t>
      </w:r>
    </w:p>
    <w:p w:rsidR="00836826" w:rsidRPr="00836826" w:rsidRDefault="00836826" w:rsidP="00836826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一、党团共建，树红色新风</w:t>
      </w:r>
    </w:p>
    <w:p w:rsidR="00836826" w:rsidRPr="00836826" w:rsidRDefault="00836826" w:rsidP="00836826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工商1502团支部是一支高举旗帜跟党走的先进团支部。在团干的鼓励引导下支部成员积极报名入党，推优入党人数达18人，推优入党的同学活跃于各个学生岗位，如工商管理学生党支部书记、学生会主席、各社团会长等等。此外，支部每个月都会举行党的红色宣讲会，请支部优秀党员进行演讲向大家传递党的先进理念，深入</w:t>
      </w:r>
      <w:r w:rsidRPr="00836826">
        <w:rPr>
          <w:rFonts w:ascii="宋体" w:eastAsia="宋体" w:hAnsi="宋体" w:cs="宋体" w:hint="eastAsia"/>
          <w:sz w:val="28"/>
          <w:szCs w:val="24"/>
        </w:rPr>
        <w:lastRenderedPageBreak/>
        <w:t>学习习近平新时代中国特色社会主义思想，引导团员梳理远大理想和正确的世界观、人生观、价值观。</w:t>
      </w:r>
    </w:p>
    <w:p w:rsidR="00836826" w:rsidRPr="00836826" w:rsidRDefault="00836826" w:rsidP="00836826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团支部干部每学年进行换届，采取民主投票的方式选举，支部干部有着积极肯干、作风正派、富于创新精神的同时还积极开展团日活动，组织支部成员们一同前往嘉兴南湖举行“游嘉兴南湖，扬红船精神”主题团日活动‘’；一同观看电影《建党伟业》缅怀党的先烈，歌颂他们的丰功伟绩；十九大期间，召集全体成员聆听、学习习主席的发言，紧密关注党的新政策、新动向。团干们扎实开展服务型团组织建设，带领着团员们积极主动地投身到红色团支部的建设当中，这也是我们能荣获2017年浙江省活力团支部的重要原因之一。</w:t>
      </w:r>
    </w:p>
    <w:p w:rsidR="00836826" w:rsidRPr="00836826" w:rsidRDefault="00836826" w:rsidP="00836826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4"/>
        </w:rPr>
      </w:pPr>
    </w:p>
    <w:p w:rsidR="00836826" w:rsidRPr="00836826" w:rsidRDefault="00836826" w:rsidP="00836826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二、争优创新，兴学术之潮</w:t>
      </w:r>
    </w:p>
    <w:p w:rsidR="00836826" w:rsidRPr="00836826" w:rsidRDefault="00836826" w:rsidP="00836826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1. 我们是学术学科竞赛风云人物</w:t>
      </w:r>
    </w:p>
    <w:p w:rsidR="00836826" w:rsidRPr="00836826" w:rsidRDefault="00836826" w:rsidP="00836826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从“尖烽时刻”全球商业模拟大赛到“挑战杯”全国大学生课外学术科技作品竞赛，从省数学竞赛到全国英语竞赛，支部成员活跃在国家级、省级、校级以及院级的各类学术学科竞赛的舞台上，并且获奖人次逐年增加。近三年来（2015.9-2017.12）团支部成员荣获国家级竞赛奖项15项，省级竞赛奖项31项（不含国奖），各类奖项总计达234人次，平均每人获奖4.6项，获奖人数覆盖率达100%。各类竞赛奖金总计达14.5万元。将理论知识运用于学术实</w:t>
      </w:r>
      <w:r w:rsidRPr="00836826">
        <w:rPr>
          <w:rFonts w:ascii="宋体" w:eastAsia="宋体" w:hAnsi="宋体" w:cs="宋体" w:hint="eastAsia"/>
          <w:sz w:val="28"/>
          <w:szCs w:val="24"/>
        </w:rPr>
        <w:lastRenderedPageBreak/>
        <w:t>践，思考剖析现实问题，支部成员正是凭借着这样一份执著，在学术学科的竞技场上发光发热。</w:t>
      </w:r>
    </w:p>
    <w:p w:rsidR="00836826" w:rsidRPr="00836826" w:rsidRDefault="00836826" w:rsidP="00836826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2. 我们是奖学金“大满贯家”</w:t>
      </w:r>
    </w:p>
    <w:p w:rsidR="00836826" w:rsidRPr="00836826" w:rsidRDefault="00836826" w:rsidP="00836826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支部成员积极奋进的状态为团支部营造了浓厚的学习氛围，学习资料共同分享，学习经验相互交流，成员们不但实现了班级总成绩专业第一，而且还在各自擅长的领域里大展身手，游刃有余，取得了众多优异的成绩。这种积极向上，努力奋进，争做优秀先锋青年的良好风貌获得了中央、省教育厅及学校领导的高度认可。近三年来，总共有29人获得各项奖学金荣誉，占比60.4%，其中国家励志奖学金2人，省政府奖学金7人，专项奖学金5人，校综合奖学金18人，获得奖学金总计达12.375万元。这些数字的背后是沉甸甸的努力与汗水，是每一个早晨的闻鸡起舞，每一个深夜的奋笔疾书。</w:t>
      </w: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三、求实共进，创梦想之网</w:t>
      </w:r>
    </w:p>
    <w:p w:rsidR="00836826" w:rsidRPr="00836826" w:rsidRDefault="00836826" w:rsidP="00836826">
      <w:pPr>
        <w:ind w:firstLineChars="100" w:firstLine="280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1.  “1+N”学术交流讲堂</w:t>
      </w: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团支部按照“先富带后富，最终实现共同富裕”的方针，以自组织的方式构建了支部互助机制。支部每月举办学术讲堂1次，学术沙龙3-4次，讲堂采取少部分竞赛经验丰富的成员通过“1+N”小讲堂形式分享比赛经验，沙龙通过成员之间的相互交流的方式，答疑解惑，争取共同进步。学术交流课堂的建立不但有利于团员逻辑思维能力的培养，也为团员之间交流沟通，团结协作提供了机会，还使团员沟通</w:t>
      </w:r>
      <w:r w:rsidRPr="00836826">
        <w:rPr>
          <w:rFonts w:ascii="宋体" w:eastAsia="宋体" w:hAnsi="宋体" w:cs="宋体" w:hint="eastAsia"/>
          <w:sz w:val="28"/>
          <w:szCs w:val="24"/>
        </w:rPr>
        <w:lastRenderedPageBreak/>
        <w:t>表达、团队协作、信息检索和组织领导等基础能力得以提高。</w:t>
      </w:r>
    </w:p>
    <w:p w:rsidR="00836826" w:rsidRPr="00836826" w:rsidRDefault="00836826" w:rsidP="00836826">
      <w:pPr>
        <w:rPr>
          <w:rFonts w:ascii="宋体" w:eastAsia="宋体" w:hAnsi="宋体" w:cs="宋体"/>
          <w:sz w:val="28"/>
          <w:szCs w:val="24"/>
        </w:rPr>
      </w:pP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2. 社会志愿者先锋队</w:t>
      </w: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在学习之余，支部成员热心公益，时时关注社会问题。团支部成立了青志优秀小分队，每周组织团员参与志愿活动1-2次。同时，支部成员也积极投身于各类大型志愿者活动，其中有5人参加2016杭州G20志愿者活动，5人参加2017互联网大会志愿者活动，5人获得国际志愿者证书，35人曾任杭州国际马拉松志愿者。三年来，支部成员总志愿服务时数高达2880小时，同学们的志愿足迹涉及美国、新西兰、巴厘岛、日本等地。在服务他人中收获愉悦，提升自我，在践行公益中帮助他人，回报社会，团支部一直秉承着这样的理念在公益的路上越走越远。</w:t>
      </w: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3. “理论联系实际”践行者</w:t>
      </w: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“不闻不若闻之，闻之不若见之，见之不若知之，知之不若行之，学至于行而止矣。”荀子如是说。学至于行，才能笃行日新。在学院老师的支持下，支部成员积极将所学知识应用于实践，其中有15名成员积极应聘建行、吉利集团等知名企业的实习工作，将课堂知识在实际工作予以运用；2名同学获得出国交流机会，在迥异的文化环境里学习新知识；1名同学成为浙江省新世纪人才学院成员，2名同学成为青峰人才学院成员，在与优秀成员的学习交流中逐渐提高了人际交往、团队协作、文案策划、创新思维等实际应用能力。</w:t>
      </w: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lastRenderedPageBreak/>
        <w:t>四、团结友爱，建温暖之家</w:t>
      </w: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在优异的成绩背后，定离不开良好支部氛围的营造。工商1502团支部秉持着“认真学习，充实生活”的态度，在团干的组织号召下开展了丰富多彩、寓教于乐的文体活动：体育测试苦怎么办？团干们组织大家进行“阳光晨跑，快乐学习”主题活动，在运动中提高身体素质，在体测中增加团队凝聚力。期末冲刺难怎么办？支部成员组成复习小组，分享资料，查漏补缺，营造积极的复习氛围，使得支部成绩稳居专业第一。竞赛压力大怎么办？除了有竞赛经验丰富的团员帮助分析项目，指导思路，排忧解难外，团干还为支部建立了学期计划表，一起去春游，秋游，日租房，大合唱都是支部的团建项目，帮助大家从容协调学习、生活和竞赛压力，留下快乐、难忘、温馨的会议。</w:t>
      </w: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此外，支部创办了“二班的十年之约”公众号作为日常信息发布、交流、展示的平台，期间累计推送30篇文章，阅读量累计达12000人次；每个月还会为支部过生日的同学准备照片、明信片送上温暖的生日祝福。在大一时支部团员们各自为两年后的自己写了一封信，大三时我们举办了“青春不散场”主题班会，与大一的自己进行了一起跨越时空的对话，在感叹时光荏苒，要有意义度过每一天的同时，彼此约定以后每三年都要召开主题班会，十年后大家一定要再次相聚。</w:t>
      </w: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聚是一团火，散是满天星。49位支部成员好似49颗星辰，有各自的性格和特点，但相聚在一起却能凝聚成一团明亮的火焰，带来温暖与希望。在这样温暖、团结的支部氛围中，每位成员都得以良好地</w:t>
      </w:r>
      <w:r w:rsidRPr="00836826">
        <w:rPr>
          <w:rFonts w:ascii="宋体" w:eastAsia="宋体" w:hAnsi="宋体" w:cs="宋体" w:hint="eastAsia"/>
          <w:sz w:val="28"/>
          <w:szCs w:val="24"/>
        </w:rPr>
        <w:lastRenderedPageBreak/>
        <w:t>学习与成长。</w:t>
      </w:r>
    </w:p>
    <w:p w:rsidR="00836826" w:rsidRPr="00836826" w:rsidRDefault="00836826" w:rsidP="00836826">
      <w:pPr>
        <w:ind w:firstLineChars="200" w:firstLine="560"/>
        <w:rPr>
          <w:rFonts w:ascii="宋体" w:eastAsia="宋体" w:hAnsi="宋体" w:cs="宋体"/>
          <w:sz w:val="28"/>
          <w:szCs w:val="24"/>
        </w:rPr>
      </w:pPr>
      <w:r w:rsidRPr="00836826">
        <w:rPr>
          <w:rFonts w:ascii="宋体" w:eastAsia="宋体" w:hAnsi="宋体" w:cs="宋体" w:hint="eastAsia"/>
          <w:sz w:val="28"/>
          <w:szCs w:val="24"/>
        </w:rPr>
        <w:t>也许一个人可以走得很快，但一群人可以走得很远。在人生的这一程旅途中，工商1502班团支部的团员们在这里相遇，携手一同向着未来奔跑，这一路上也许荆棘丛生，也许繁花相伴，每一个团员都怀着一样坚定的信念与梦想，一往无前，奔向属于自己的星辰与大海。</w:t>
      </w:r>
    </w:p>
    <w:p w:rsidR="00341DC0" w:rsidRPr="00836826" w:rsidRDefault="00412178"/>
    <w:sectPr w:rsidR="00341DC0" w:rsidRPr="00836826" w:rsidSect="0072055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Times New Roman (正文 CS 字体)">
    <w:altName w:val="宋体"/>
    <w:panose1 w:val="02020603050405020304"/>
    <w:charset w:val="86"/>
    <w:family w:val="roman"/>
    <w:pitch w:val="default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26"/>
    <w:rsid w:val="00006CD8"/>
    <w:rsid w:val="00412178"/>
    <w:rsid w:val="00720557"/>
    <w:rsid w:val="00836826"/>
    <w:rsid w:val="00C33239"/>
    <w:rsid w:val="00D3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6C36"/>
  <w15:chartTrackingRefBased/>
  <w15:docId w15:val="{C158F128-E7F1-F242-A897-82CDAE5C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仿宋_GB2312" w:hAnsi="Arial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826"/>
    <w:pPr>
      <w:widowControl w:val="0"/>
      <w:jc w:val="both"/>
    </w:pPr>
    <w:rPr>
      <w:rFonts w:ascii="Calibri" w:hAnsi="Calibri" w:cs="Calibri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llqf</dc:creator>
  <cp:keywords/>
  <dc:description/>
  <cp:lastModifiedBy>llqf</cp:lastModifiedBy>
  <cp:revision>3</cp:revision>
  <dcterms:created xsi:type="dcterms:W3CDTF">2018-07-10T15:03:00Z</dcterms:created>
  <dcterms:modified xsi:type="dcterms:W3CDTF">2018-07-10T15:07:00Z</dcterms:modified>
</cp:coreProperties>
</file>