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36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关于浙江省新世纪人才学院第二十一期学员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拟推荐名单的公示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全校学生：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根据团浙联〔2018〕21号《关于招收浙江省新世纪人才学院第二十一期学员、青苗班第一期学员的通知》，经学生自主报名、学院组织推荐，校团委组织资格审查、面试考察，决定拟推荐6名学生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浙江省新世纪人才学院第二十一期学员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选拔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，具体名单如下：</w:t>
      </w:r>
    </w:p>
    <w:tbl>
      <w:tblPr>
        <w:tblStyle w:val="6"/>
        <w:tblW w:w="6662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664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法学院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法学1602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经济学院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经济1601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财会学院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会计1602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李沁钰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统计学院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经统1602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邹德智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财会学院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财会1601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财会学院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财实1602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马斐妍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公示期为2018年5月29日至2018年5月31日。公示期内如有异议，请于5月31日前实名向校团委反映。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联系人：韦诗婷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联系方式：28877134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共青团浙江工商大学委员会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浙江工商大学学生会</w:t>
      </w:r>
    </w:p>
    <w:p>
      <w:pPr>
        <w:jc w:val="righ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2018年5月29日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DD61C1"/>
    <w:rsid w:val="000E66B0"/>
    <w:rsid w:val="00195407"/>
    <w:rsid w:val="00254F2F"/>
    <w:rsid w:val="002D7607"/>
    <w:rsid w:val="00357914"/>
    <w:rsid w:val="007477AF"/>
    <w:rsid w:val="00B7706D"/>
    <w:rsid w:val="00D81689"/>
    <w:rsid w:val="09687931"/>
    <w:rsid w:val="539873DE"/>
    <w:rsid w:val="69BD3882"/>
    <w:rsid w:val="6D535020"/>
    <w:rsid w:val="77D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zheku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59</Words>
  <Characters>337</Characters>
  <Lines>2</Lines>
  <Paragraphs>1</Paragraphs>
  <TotalTime>9</TotalTime>
  <ScaleCrop>false</ScaleCrop>
  <LinksUpToDate>false</LinksUpToDate>
  <CharactersWithSpaces>395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2018-05-29T14:08:00Z</dcterms:created>
  <dc:creator>zhaozhekun</dc:creator>
  <cp:lastModifiedBy>TLGXP318</cp:lastModifiedBy>
  <dcterms:modified xsi:type="dcterms:W3CDTF">2018-05-29T14:19:04Z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