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69D1" w:rsidRDefault="00FF27D7">
      <w:pPr>
        <w:spacing w:line="56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8.75pt;margin-top:31.45pt;width:467.25pt;height:54.45pt;z-index:251659264" fillcolor="red" strokecolor="red">
            <v:textpath style="font-family:&quot;华文中宋&quot;" trim="t" fitpath="t" string="共青团浙江工商大学委员会文件"/>
            <w10:wrap type="topAndBottom"/>
          </v:shape>
        </w:pict>
      </w:r>
    </w:p>
    <w:p w:rsidR="003669D1" w:rsidRDefault="00242DF1">
      <w:pPr>
        <w:tabs>
          <w:tab w:val="left" w:pos="4440"/>
        </w:tabs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ab/>
      </w:r>
    </w:p>
    <w:p w:rsidR="003669D1" w:rsidRDefault="00FF27D7">
      <w:pPr>
        <w:spacing w:line="560" w:lineRule="exact"/>
        <w:jc w:val="center"/>
        <w:rPr>
          <w:rFonts w:eastAsia="仿宋_GB2312"/>
          <w:sz w:val="32"/>
        </w:rPr>
      </w:pPr>
      <w:r w:rsidRPr="00FF27D7">
        <w:rPr>
          <w:b/>
          <w:bCs/>
          <w:color w:val="000000"/>
          <w:sz w:val="32"/>
          <w:szCs w:val="22"/>
        </w:rPr>
        <w:pict>
          <v:line id="直线 8" o:spid="_x0000_s1026" style="position:absolute;left:0;text-align:left;z-index:251658240" from="-12.75pt,27.6pt" to="459.75pt,30.8pt" o:gfxdata="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ktKqnbAAAACQEAAA8AAAAAAAAAAQAgAAAAIgAAAGRycy9k&#10;b3ducmV2LnhtbFBLAQIUABQAAAAIAIdO4kDomE/9xgEAAIYDAAAOAAAAAAAAAAEAIAAAACoBAABk&#10;cnMvZTJvRG9jLnhtbFBLBQYAAAAABgAGAFkBAABiBQAAAAA=&#10;" strokecolor="red" strokeweight="3pt"/>
        </w:pict>
      </w:r>
      <w:r w:rsidR="00242DF1">
        <w:rPr>
          <w:rFonts w:eastAsia="仿宋_GB2312" w:hint="eastAsia"/>
          <w:sz w:val="32"/>
        </w:rPr>
        <w:t>浙商大团〔</w:t>
      </w:r>
      <w:r w:rsidR="00242DF1">
        <w:rPr>
          <w:rFonts w:eastAsia="仿宋_GB2312" w:hint="eastAsia"/>
          <w:sz w:val="32"/>
        </w:rPr>
        <w:t>2016</w:t>
      </w:r>
      <w:r w:rsidR="00242DF1">
        <w:rPr>
          <w:rFonts w:eastAsia="仿宋_GB2312" w:hint="eastAsia"/>
          <w:sz w:val="32"/>
        </w:rPr>
        <w:t>〕</w:t>
      </w:r>
      <w:r w:rsidR="00305CC9">
        <w:rPr>
          <w:rFonts w:eastAsia="仿宋_GB2312" w:hint="eastAsia"/>
          <w:sz w:val="32"/>
        </w:rPr>
        <w:t>27</w:t>
      </w:r>
      <w:r w:rsidR="00242DF1">
        <w:rPr>
          <w:rFonts w:eastAsia="仿宋_GB2312" w:hint="eastAsia"/>
          <w:sz w:val="32"/>
        </w:rPr>
        <w:t>号</w:t>
      </w:r>
    </w:p>
    <w:p w:rsidR="003669D1" w:rsidRDefault="003669D1">
      <w:pPr>
        <w:spacing w:line="560" w:lineRule="exact"/>
        <w:rPr>
          <w:rFonts w:ascii="文鼎CS长美黑" w:eastAsia="文鼎CS长美黑"/>
          <w:sz w:val="28"/>
        </w:rPr>
      </w:pPr>
    </w:p>
    <w:p w:rsidR="003669D1" w:rsidRDefault="00242DF1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关于表彰2015年度浙江工商大学</w:t>
      </w:r>
    </w:p>
    <w:p w:rsidR="003669D1" w:rsidRDefault="00242DF1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五四红旗团委(团支部)、先进团委(团支部)、突出贡献奖和优秀团干部和优秀团员的决定</w:t>
      </w:r>
    </w:p>
    <w:p w:rsidR="003669D1" w:rsidRDefault="003669D1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3669D1" w:rsidRDefault="00242DF1">
      <w:pPr>
        <w:spacing w:line="560" w:lineRule="exac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各学院团委、团支部：</w:t>
      </w:r>
    </w:p>
    <w:p w:rsidR="003669D1" w:rsidRDefault="00242DF1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2015年我校共青团工作在校党委和团省委的正确领导和关怀下，以服务学生成长成才为中心，不断加强团的自身建设，努力提高共青团工作的创新能力和服务能力，团结和带领广大团员青年积极投身于学风、校风建设，为我校建设教学研究型大学做出了重要贡献。在这一过程中，我校涌现出一大批先进集体和个人。</w:t>
      </w:r>
    </w:p>
    <w:p w:rsidR="003669D1" w:rsidRDefault="00242DF1" w:rsidP="00305CC9">
      <w:pPr>
        <w:spacing w:beforeLines="50" w:afterLines="50"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为进一步巩固成果，鼓励先进，在总结交流、民主评议的基础上，校团委决定授予法学院团委为2015年度浙江工商大学“五四红旗团委”称号，授予旅游与城市管理学院</w:t>
      </w:r>
      <w:r>
        <w:rPr>
          <w:rFonts w:ascii="仿宋_GB2312" w:eastAsia="仿宋_GB2312"/>
          <w:sz w:val="34"/>
          <w:szCs w:val="34"/>
        </w:rPr>
        <w:t>团委</w:t>
      </w:r>
      <w:r>
        <w:rPr>
          <w:rFonts w:ascii="仿宋_GB2312" w:eastAsia="仿宋_GB2312" w:hint="eastAsia"/>
          <w:sz w:val="34"/>
          <w:szCs w:val="34"/>
        </w:rPr>
        <w:t>等5个团委为2015年度浙江工商大学“先进团委”称号，授予外国语学院团委等3个团委为“突出贡献奖”称号，授予 金融13实团支部等5个团支部为2015年度浙江工商大学“五四红旗团支部”称号，授予财务13实团支部等15个团支部为2015年度浙江工商大学“先进团支部”称号，授予顾泽峪等148名同学为2015年度浙</w:t>
      </w:r>
      <w:r>
        <w:rPr>
          <w:rFonts w:ascii="仿宋_GB2312" w:eastAsia="仿宋_GB2312" w:hint="eastAsia"/>
          <w:sz w:val="34"/>
          <w:szCs w:val="34"/>
        </w:rPr>
        <w:lastRenderedPageBreak/>
        <w:t>江工商大学“优秀团干部”称号，授予陈肖莹等465同学为2015年度浙江工商大学“优秀团员”称号（详见附件1、附见2）。</w:t>
      </w:r>
    </w:p>
    <w:p w:rsidR="003669D1" w:rsidRDefault="00242DF1" w:rsidP="00305CC9">
      <w:pPr>
        <w:spacing w:beforeLines="50" w:afterLines="50"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希望受表彰的集体和个人珍惜荣誉，戒骄戒躁，继续深化我校共青团工作的特色建设，争取取得更大进步。我校各级团组织和广大共青团员应以受表彰的集体和个人为榜样，扎实工作、开拓进取，不断开创我校共青团工作的新局面。</w:t>
      </w:r>
    </w:p>
    <w:p w:rsidR="003669D1" w:rsidRDefault="003669D1">
      <w:pPr>
        <w:widowControl/>
        <w:wordWrap w:val="0"/>
        <w:spacing w:line="56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</w:p>
    <w:p w:rsidR="003669D1" w:rsidRDefault="003669D1">
      <w:pPr>
        <w:widowControl/>
        <w:wordWrap w:val="0"/>
        <w:spacing w:line="56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</w:p>
    <w:p w:rsidR="003669D1" w:rsidRDefault="003669D1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:rsidR="003669D1" w:rsidRDefault="00242DF1">
      <w:pPr>
        <w:spacing w:line="560" w:lineRule="exact"/>
        <w:ind w:right="160" w:firstLineChars="250" w:firstLine="850"/>
        <w:jc w:val="righ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共青团</w:t>
      </w:r>
      <w:r>
        <w:rPr>
          <w:rFonts w:ascii="仿宋_GB2312" w:eastAsia="仿宋_GB2312"/>
          <w:sz w:val="34"/>
          <w:szCs w:val="34"/>
        </w:rPr>
        <w:t>浙江工商大学委员会</w:t>
      </w:r>
    </w:p>
    <w:p w:rsidR="003669D1" w:rsidRDefault="00242DF1">
      <w:pPr>
        <w:spacing w:line="560" w:lineRule="exact"/>
        <w:ind w:right="160" w:firstLineChars="250" w:firstLine="850"/>
        <w:jc w:val="center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 xml:space="preserve">                           二〇一六年五月四日</w:t>
      </w:r>
    </w:p>
    <w:p w:rsidR="003669D1" w:rsidRDefault="003669D1">
      <w:pPr>
        <w:spacing w:line="560" w:lineRule="exact"/>
        <w:ind w:firstLineChars="200" w:firstLine="680"/>
        <w:rPr>
          <w:rFonts w:ascii="仿宋_GB2312" w:eastAsia="仿宋_GB2312" w:hAnsi="宋体" w:cs="宋体"/>
          <w:kern w:val="0"/>
          <w:sz w:val="34"/>
          <w:szCs w:val="34"/>
        </w:rPr>
      </w:pPr>
    </w:p>
    <w:p w:rsidR="003669D1" w:rsidRDefault="003669D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3669D1" w:rsidRDefault="003669D1">
      <w:pPr>
        <w:spacing w:line="560" w:lineRule="exact"/>
        <w:ind w:firstLineChars="50" w:firstLine="160"/>
        <w:rPr>
          <w:rFonts w:eastAsia="仿宋_GB2312"/>
          <w:sz w:val="32"/>
        </w:rPr>
      </w:pPr>
    </w:p>
    <w:p w:rsidR="003669D1" w:rsidRDefault="00242DF1">
      <w:pPr>
        <w:spacing w:line="560" w:lineRule="exact"/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抄送：各学院党委，有关部门。 </w:t>
      </w:r>
    </w:p>
    <w:p w:rsidR="003669D1" w:rsidRDefault="00FF27D7">
      <w:pPr>
        <w:tabs>
          <w:tab w:val="left" w:pos="7665"/>
          <w:tab w:val="left" w:pos="7875"/>
        </w:tabs>
        <w:spacing w:line="560" w:lineRule="exact"/>
        <w:ind w:firstLineChars="150" w:firstLine="300"/>
        <w:rPr>
          <w:rFonts w:eastAsia="仿宋_GB2312"/>
          <w:sz w:val="32"/>
        </w:rPr>
      </w:pPr>
      <w:r w:rsidRPr="00FF27D7">
        <w:rPr>
          <w:rFonts w:eastAsia="仿宋_GB2312"/>
          <w:sz w:val="20"/>
        </w:rPr>
        <w:pict>
          <v:line id="直线 5" o:spid="_x0000_s1033" style="position:absolute;left:0;text-align:left;z-index:251656192" from="0,.9pt" to="462pt,.9pt" o:gfxdata="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DHlJX0QAAAAQBAAAPAAAAAAAAAAEAIAAAACIAAABkcnMvZG93bnJldi54bWxQ&#10;SwECFAAUAAAACACHTuJA3xI/zcUBAACBAwAADgAAAAAAAAABACAAAAAgAQAAZHJzL2Uyb0RvYy54&#10;bWxQSwUGAAAAAAYABgBZAQAAVwUAAAAA&#10;"/>
        </w:pict>
      </w:r>
      <w:r w:rsidRPr="00FF27D7">
        <w:rPr>
          <w:rFonts w:eastAsia="仿宋_GB2312"/>
          <w:sz w:val="20"/>
        </w:rPr>
        <w:pict>
          <v:line id="直线 6" o:spid="_x0000_s1032" style="position:absolute;left:0;text-align:left;z-index:251657216" from="0,37.3pt" to="462pt,37.3pt" o:gfxdata="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mn8OHUAAAABgEAAA8AAAAAAAAAAQAgAAAAIgAAAGRycy9kb3ducmV2Lnht&#10;bFBLAQIUABQAAAAIAIdO4kAIalsbxAEAAIEDAAAOAAAAAAAAAAEAIAAAACMBAABkcnMvZTJvRG9j&#10;LnhtbFBLBQYAAAAABgAGAFkBAABZBQAAAAA=&#10;"/>
        </w:pict>
      </w:r>
      <w:r w:rsidR="00242DF1">
        <w:rPr>
          <w:rFonts w:eastAsia="仿宋_GB2312" w:hint="eastAsia"/>
          <w:sz w:val="32"/>
        </w:rPr>
        <w:t>浙江工商大学团委</w:t>
      </w:r>
      <w:r w:rsidR="00242DF1">
        <w:rPr>
          <w:rFonts w:eastAsia="仿宋_GB2312" w:hint="eastAsia"/>
          <w:sz w:val="32"/>
        </w:rPr>
        <w:t xml:space="preserve">                     2016</w:t>
      </w:r>
      <w:r w:rsidR="00242DF1">
        <w:rPr>
          <w:rFonts w:eastAsia="仿宋_GB2312" w:hint="eastAsia"/>
          <w:sz w:val="32"/>
        </w:rPr>
        <w:t>年</w:t>
      </w:r>
      <w:r w:rsidR="00242DF1">
        <w:rPr>
          <w:rFonts w:eastAsia="仿宋_GB2312" w:hint="eastAsia"/>
          <w:sz w:val="32"/>
        </w:rPr>
        <w:t>5</w:t>
      </w:r>
      <w:r w:rsidR="00242DF1">
        <w:rPr>
          <w:rFonts w:eastAsia="仿宋_GB2312" w:hint="eastAsia"/>
          <w:sz w:val="32"/>
        </w:rPr>
        <w:t>月</w:t>
      </w:r>
      <w:r w:rsidR="00242DF1">
        <w:rPr>
          <w:rFonts w:eastAsia="仿宋_GB2312" w:hint="eastAsia"/>
          <w:sz w:val="32"/>
        </w:rPr>
        <w:t>4</w:t>
      </w:r>
      <w:r w:rsidR="00242DF1">
        <w:rPr>
          <w:rFonts w:eastAsia="仿宋_GB2312" w:hint="eastAsia"/>
          <w:sz w:val="32"/>
        </w:rPr>
        <w:t>日印发</w:t>
      </w:r>
    </w:p>
    <w:p w:rsidR="003669D1" w:rsidRDefault="00242DF1" w:rsidP="00305CC9">
      <w:pPr>
        <w:tabs>
          <w:tab w:val="left" w:pos="7665"/>
          <w:tab w:val="left" w:pos="7875"/>
        </w:tabs>
        <w:spacing w:beforeLines="50" w:line="560" w:lineRule="exact"/>
        <w:ind w:right="480" w:firstLineChars="150" w:firstLine="48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共印</w:t>
      </w:r>
      <w:r>
        <w:rPr>
          <w:rFonts w:eastAsia="仿宋_GB2312" w:hint="eastAsia"/>
          <w:sz w:val="32"/>
        </w:rPr>
        <w:t>20</w:t>
      </w:r>
      <w:r>
        <w:rPr>
          <w:rFonts w:eastAsia="仿宋_GB2312" w:hint="eastAsia"/>
          <w:sz w:val="32"/>
        </w:rPr>
        <w:t>份</w:t>
      </w:r>
    </w:p>
    <w:p w:rsidR="003669D1" w:rsidRDefault="00242DF1">
      <w:pPr>
        <w:spacing w:line="560" w:lineRule="exact"/>
        <w:rPr>
          <w:rFonts w:ascii="仿宋_GB2312" w:eastAsia="仿宋_GB2312" w:hAnsi="华文仿宋"/>
          <w:sz w:val="28"/>
          <w:szCs w:val="36"/>
        </w:rPr>
      </w:pPr>
      <w:r>
        <w:rPr>
          <w:rFonts w:ascii="仿宋_GB2312" w:eastAsia="仿宋_GB2312" w:hAnsi="华文仿宋" w:hint="eastAsia"/>
          <w:sz w:val="28"/>
          <w:szCs w:val="36"/>
        </w:rPr>
        <w:lastRenderedPageBreak/>
        <w:t>附件1</w:t>
      </w:r>
    </w:p>
    <w:p w:rsidR="003669D1" w:rsidRDefault="00242DF1">
      <w:pPr>
        <w:spacing w:line="56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2015年度浙江</w:t>
      </w:r>
      <w:r>
        <w:rPr>
          <w:rFonts w:ascii="华文中宋" w:eastAsia="华文中宋" w:hAnsi="华文中宋"/>
          <w:b/>
          <w:sz w:val="40"/>
          <w:szCs w:val="40"/>
        </w:rPr>
        <w:t>工商大学</w:t>
      </w:r>
      <w:r>
        <w:rPr>
          <w:rFonts w:ascii="华文中宋" w:eastAsia="华文中宋" w:hAnsi="华文中宋" w:hint="eastAsia"/>
          <w:b/>
          <w:sz w:val="40"/>
          <w:szCs w:val="40"/>
        </w:rPr>
        <w:t>五四红旗团委(团支部)、</w:t>
      </w:r>
    </w:p>
    <w:p w:rsidR="003669D1" w:rsidRDefault="00242DF1">
      <w:pPr>
        <w:spacing w:line="56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先进团委(团支部)、共青团突出贡献奖名单</w:t>
      </w:r>
    </w:p>
    <w:p w:rsidR="003669D1" w:rsidRDefault="003669D1">
      <w:pPr>
        <w:spacing w:line="560" w:lineRule="exact"/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</w:p>
    <w:p w:rsidR="003669D1" w:rsidRDefault="00242DF1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2015年度五四红旗团委：</w:t>
      </w:r>
    </w:p>
    <w:p w:rsidR="003669D1" w:rsidRDefault="00242DF1">
      <w:pPr>
        <w:spacing w:line="560" w:lineRule="exact"/>
        <w:ind w:firstLineChars="200" w:firstLine="56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>法学院团委</w:t>
      </w:r>
    </w:p>
    <w:p w:rsidR="003669D1" w:rsidRDefault="00242DF1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2015年度先进团委：</w:t>
      </w:r>
    </w:p>
    <w:p w:rsidR="003669D1" w:rsidRDefault="00242DF1">
      <w:pPr>
        <w:spacing w:line="560" w:lineRule="exact"/>
        <w:ind w:leftChars="300" w:left="63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旅游与城市管理学院团委        统计与数学学院团委         </w:t>
      </w:r>
    </w:p>
    <w:p w:rsidR="003669D1" w:rsidRDefault="00242DF1">
      <w:pPr>
        <w:spacing w:line="560" w:lineRule="exact"/>
        <w:ind w:leftChars="300" w:left="63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>金融学院团委                  信息学院团委</w:t>
      </w:r>
    </w:p>
    <w:p w:rsidR="003669D1" w:rsidRDefault="00242DF1">
      <w:pPr>
        <w:spacing w:line="560" w:lineRule="exact"/>
        <w:ind w:leftChars="300" w:left="63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>公共管理学院团委</w:t>
      </w:r>
    </w:p>
    <w:p w:rsidR="003669D1" w:rsidRDefault="00242DF1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4"/>
        </w:rPr>
      </w:pPr>
      <w:r>
        <w:rPr>
          <w:rFonts w:ascii="黑体" w:eastAsia="黑体" w:hAnsi="黑体" w:hint="eastAsia"/>
          <w:b/>
          <w:sz w:val="32"/>
          <w:szCs w:val="34"/>
        </w:rPr>
        <w:t>2015年度共青团突出贡献奖：</w:t>
      </w:r>
    </w:p>
    <w:p w:rsidR="003669D1" w:rsidRDefault="00242DF1">
      <w:pPr>
        <w:spacing w:line="560" w:lineRule="exact"/>
        <w:ind w:leftChars="300" w:left="63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>外国语学院团委                艺术设计学院团委</w:t>
      </w:r>
    </w:p>
    <w:p w:rsidR="003669D1" w:rsidRDefault="00242DF1">
      <w:pPr>
        <w:spacing w:line="560" w:lineRule="exact"/>
        <w:ind w:leftChars="300" w:left="63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>后勤团工委</w:t>
      </w:r>
    </w:p>
    <w:p w:rsidR="003669D1" w:rsidRDefault="00242DF1">
      <w:pPr>
        <w:spacing w:line="560" w:lineRule="exact"/>
        <w:rPr>
          <w:rFonts w:ascii="仿宋_GB2312" w:eastAsia="仿宋_GB2312"/>
          <w:sz w:val="28"/>
          <w:szCs w:val="34"/>
        </w:rPr>
      </w:pPr>
      <w:r>
        <w:rPr>
          <w:rFonts w:ascii="黑体" w:eastAsia="黑体" w:hAnsi="黑体" w:hint="eastAsia"/>
          <w:b/>
          <w:sz w:val="32"/>
          <w:szCs w:val="34"/>
        </w:rPr>
        <w:t xml:space="preserve"> </w:t>
      </w:r>
      <w:r w:rsidR="0059590E">
        <w:rPr>
          <w:rFonts w:ascii="黑体" w:eastAsia="黑体" w:hAnsi="黑体" w:hint="eastAsia"/>
          <w:b/>
          <w:sz w:val="32"/>
          <w:szCs w:val="34"/>
        </w:rPr>
        <w:t xml:space="preserve">   </w:t>
      </w:r>
      <w:r>
        <w:rPr>
          <w:rFonts w:ascii="黑体" w:eastAsia="黑体" w:hAnsi="黑体" w:hint="eastAsia"/>
          <w:b/>
          <w:sz w:val="32"/>
          <w:szCs w:val="34"/>
        </w:rPr>
        <w:t>2015年度浙江工商大学五四红旗团支部：</w:t>
      </w:r>
    </w:p>
    <w:p w:rsidR="003669D1" w:rsidRDefault="00242DF1">
      <w:pPr>
        <w:spacing w:line="560" w:lineRule="exact"/>
        <w:ind w:firstLineChars="200" w:firstLine="56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金融13实团支部  社保1301团支部  旅游1301团支部         </w:t>
      </w:r>
    </w:p>
    <w:p w:rsidR="003669D1" w:rsidRDefault="00242DF1">
      <w:pPr>
        <w:spacing w:line="560" w:lineRule="exact"/>
        <w:ind w:firstLineChars="200" w:firstLine="560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>英语1303团支部  法学1304团支部</w:t>
      </w:r>
    </w:p>
    <w:p w:rsidR="003669D1" w:rsidRDefault="00242DF1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4"/>
        </w:rPr>
      </w:pPr>
      <w:r>
        <w:rPr>
          <w:rFonts w:ascii="黑体" w:eastAsia="黑体" w:hAnsi="黑体" w:hint="eastAsia"/>
          <w:b/>
          <w:sz w:val="32"/>
          <w:szCs w:val="34"/>
        </w:rPr>
        <w:t>2015年度浙江工商大学先进团支部</w:t>
      </w:r>
      <w:r>
        <w:rPr>
          <w:rFonts w:ascii="黑体" w:eastAsia="黑体" w:hAnsi="黑体"/>
          <w:b/>
          <w:sz w:val="32"/>
          <w:szCs w:val="34"/>
        </w:rPr>
        <w:t>：</w:t>
      </w:r>
    </w:p>
    <w:p w:rsidR="003669D1" w:rsidRDefault="00242DF1">
      <w:pPr>
        <w:widowControl/>
        <w:spacing w:line="560" w:lineRule="exact"/>
        <w:jc w:val="left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    财务13实团支部  统计1302团支部  统计1301团支部</w:t>
      </w:r>
    </w:p>
    <w:p w:rsidR="003669D1" w:rsidRDefault="00242DF1">
      <w:pPr>
        <w:widowControl/>
        <w:spacing w:line="560" w:lineRule="exact"/>
        <w:jc w:val="left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    行政1301团支部  旅游1302团支部  食安1303团支部</w:t>
      </w:r>
    </w:p>
    <w:p w:rsidR="003669D1" w:rsidRDefault="00242DF1">
      <w:pPr>
        <w:widowControl/>
        <w:spacing w:line="560" w:lineRule="exact"/>
        <w:jc w:val="left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    人力1402团支部  环境1301团支部  电子1302团支部</w:t>
      </w:r>
    </w:p>
    <w:p w:rsidR="003669D1" w:rsidRDefault="00242DF1">
      <w:pPr>
        <w:widowControl/>
        <w:spacing w:line="560" w:lineRule="exact"/>
        <w:jc w:val="left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    塘塆书院雅一二支部（杭州商学院）  日语1301团支部        </w:t>
      </w:r>
    </w:p>
    <w:p w:rsidR="003669D1" w:rsidRDefault="00242DF1">
      <w:pPr>
        <w:widowControl/>
        <w:spacing w:line="560" w:lineRule="exact"/>
        <w:jc w:val="left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    工商1401团支部  计科1201团支部  视传1303团支部        </w:t>
      </w:r>
    </w:p>
    <w:p w:rsidR="003669D1" w:rsidRDefault="00242DF1">
      <w:pPr>
        <w:widowControl/>
        <w:spacing w:line="560" w:lineRule="exact"/>
        <w:jc w:val="left"/>
        <w:rPr>
          <w:rFonts w:ascii="仿宋_GB2312" w:eastAsia="仿宋_GB2312"/>
          <w:sz w:val="28"/>
          <w:szCs w:val="34"/>
        </w:rPr>
      </w:pPr>
      <w:r>
        <w:rPr>
          <w:rFonts w:ascii="仿宋_GB2312" w:eastAsia="仿宋_GB2312" w:hint="eastAsia"/>
          <w:sz w:val="28"/>
          <w:szCs w:val="34"/>
        </w:rPr>
        <w:t xml:space="preserve">    新闻1301团支部</w:t>
      </w:r>
      <w:r>
        <w:rPr>
          <w:rFonts w:ascii="仿宋_GB2312" w:eastAsia="仿宋_GB2312"/>
          <w:sz w:val="28"/>
          <w:szCs w:val="34"/>
        </w:rPr>
        <w:br w:type="page"/>
      </w:r>
    </w:p>
    <w:p w:rsidR="003669D1" w:rsidRDefault="00242DF1">
      <w:pPr>
        <w:spacing w:line="560" w:lineRule="exact"/>
        <w:jc w:val="left"/>
        <w:rPr>
          <w:rFonts w:ascii="仿宋_GB2312" w:eastAsia="仿宋_GB2312" w:hAnsi="楷体"/>
          <w:sz w:val="28"/>
        </w:rPr>
      </w:pPr>
      <w:r>
        <w:rPr>
          <w:rFonts w:ascii="仿宋_GB2312" w:eastAsia="仿宋_GB2312" w:hAnsi="楷体" w:hint="eastAsia"/>
          <w:sz w:val="28"/>
        </w:rPr>
        <w:lastRenderedPageBreak/>
        <w:t>附件2</w:t>
      </w:r>
    </w:p>
    <w:p w:rsidR="003669D1" w:rsidRDefault="00242DF1">
      <w:pPr>
        <w:spacing w:line="560" w:lineRule="exact"/>
        <w:ind w:firstLineChars="350" w:firstLine="1261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2015年度浙江工商大学“优秀团干部”名单</w:t>
      </w:r>
    </w:p>
    <w:p w:rsidR="003669D1" w:rsidRDefault="003669D1">
      <w:pPr>
        <w:spacing w:line="560" w:lineRule="exact"/>
        <w:ind w:firstLineChars="350" w:firstLine="1261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5219"/>
      </w:tblGrid>
      <w:tr w:rsidR="003669D1">
        <w:tc>
          <w:tcPr>
            <w:tcW w:w="4261" w:type="dxa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5219" w:type="dxa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工商管理学院（8）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顾泽峪、叶钰雯、翁桑妮、王凯云、刘存猛、朱艺惠、徐玉怡、李明贝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旅游与城市管理学院（5）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王闻超、黄竹茜、王东玮、陈莹、方聪颖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财务与会计学院（7）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王韩秀、陆淑敏、毛宇超、陈光月、卢秋烨、翁晓丹、邵婷瑶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统计与数学学院（6）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郑幼晨、郑海涛、胡冯褀、刘佳浩、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张利灿、高志萍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经济学院（4）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徐清清、沈胤至、耿晓霞、赵家辉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金融学院（7）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吴潇、巨婧、厉颖、何君波、方一成、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周颖、李笠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食品与生物工程学院（7）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黄炎炎、陈薇敏、李思佳、吕雯、李进、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吴丹丽、郑雯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环境科学与工程学院（6）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戴世麒、宁方媛、钱蕾蕾、唐家振、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俞秋琳、寿玲迪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信息与电子工程学院（7）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宋倩倩、金雅妮、童涛、刘梦庭、颜玉妃、魏荣杰、刘小丽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计算机与信息工程学院（10）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李丹妮、张飞、龚涛、陈飞飞、李彪、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楼静芳、杨仙、杨锦豪、章晶晶、傅佳培</w:t>
            </w:r>
          </w:p>
          <w:p w:rsidR="003669D1" w:rsidRDefault="003669D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法学院（6）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严佳琪、徐慧斌、朱颖颖、钱佳骏、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岑益超、方翩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人文学院（6）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徐康亮、张露、阮旖旎、金春燕、徐楠楠、孙玥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公共管理学院（5）</w:t>
            </w:r>
          </w:p>
        </w:tc>
        <w:tc>
          <w:tcPr>
            <w:tcW w:w="5219" w:type="dxa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蒋芮、郑事、毛英豪、李聪、邱梦霞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外国语学院（11）</w:t>
            </w:r>
          </w:p>
        </w:tc>
        <w:tc>
          <w:tcPr>
            <w:tcW w:w="5219" w:type="dxa"/>
            <w:vAlign w:val="center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潘炜清、高顺琦、朱竹青、韩梦瑶、方斐、王心怡、杨绿妍、张琪、余荣芳、覃浪、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邵元红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东方语言文化学院（3）</w:t>
            </w:r>
          </w:p>
        </w:tc>
        <w:tc>
          <w:tcPr>
            <w:tcW w:w="5219" w:type="dxa"/>
            <w:vAlign w:val="center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萧建、王程程、胡钰雯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艺术设计学院（9）</w:t>
            </w:r>
          </w:p>
        </w:tc>
        <w:tc>
          <w:tcPr>
            <w:tcW w:w="5219" w:type="dxa"/>
            <w:vAlign w:val="center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朱纯纯、斯冰清、邱琴、周东尉、陈磊、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夏心怡、郭佩青、吴蓉、朱凯豪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杭州商学院（12）</w:t>
            </w:r>
          </w:p>
        </w:tc>
        <w:tc>
          <w:tcPr>
            <w:tcW w:w="5219" w:type="dxa"/>
            <w:vAlign w:val="center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周诗宇、林丽、孙蕾赏、陈雨燕、黄靖豪、陈莹、朱洪丽成、董国芳、汤苏剑、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祁丹萍、阮月、罗梦婷</w:t>
            </w:r>
          </w:p>
        </w:tc>
      </w:tr>
      <w:tr w:rsidR="003669D1">
        <w:tc>
          <w:tcPr>
            <w:tcW w:w="4261" w:type="dxa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校级学生组织（29）</w:t>
            </w:r>
          </w:p>
        </w:tc>
        <w:tc>
          <w:tcPr>
            <w:tcW w:w="5219" w:type="dxa"/>
            <w:vAlign w:val="center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饶爱萍、张译心、韩明秀、赵芷怡、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陈琦亮、尤婕、潘丹丹、魏荣杰、陈志翔、朱乃一、陈煜、李金徽、沈旭琦、顾彤、黄镇龙、毕再成、郑学芬、郑之依、王星勇、钟思捷、晋照雯、包筱敏、包勇杰、陈洁、麻温倩、张彦、姚沁欣、姚远、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姜秭俊</w:t>
            </w:r>
          </w:p>
        </w:tc>
      </w:tr>
    </w:tbl>
    <w:p w:rsidR="003669D1" w:rsidRDefault="003669D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3669D1" w:rsidRDefault="003669D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3669D1" w:rsidRDefault="00242DF1">
      <w:pPr>
        <w:spacing w:line="560" w:lineRule="exact"/>
        <w:jc w:val="left"/>
        <w:rPr>
          <w:rFonts w:ascii="仿宋_GB2312" w:eastAsia="仿宋_GB2312" w:hAnsi="楷体"/>
          <w:sz w:val="28"/>
        </w:rPr>
      </w:pPr>
      <w:r>
        <w:rPr>
          <w:rFonts w:ascii="仿宋_GB2312" w:eastAsia="仿宋_GB2312" w:hAnsi="楷体" w:hint="eastAsia"/>
          <w:sz w:val="28"/>
        </w:rPr>
        <w:lastRenderedPageBreak/>
        <w:t>附件3</w:t>
      </w:r>
    </w:p>
    <w:p w:rsidR="003669D1" w:rsidRDefault="00242DF1">
      <w:pPr>
        <w:spacing w:line="560" w:lineRule="exact"/>
        <w:ind w:firstLineChars="350" w:firstLine="1261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2015年度浙江工商大学“优秀团员”名单</w:t>
      </w:r>
    </w:p>
    <w:p w:rsidR="003669D1" w:rsidRDefault="003669D1">
      <w:pPr>
        <w:spacing w:line="560" w:lineRule="exact"/>
        <w:ind w:firstLineChars="350" w:firstLine="1261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8"/>
        <w:gridCol w:w="5332"/>
      </w:tblGrid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3669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工商管理学院（33）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陈肖莹、孙艺睿、陈纯顺、武杉、盛中华、汪雅、曹祎灵、樊璐、舒文文、陶天添、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马征、田晓宇、方玉萍、肖缘、杨玥、冉颖、潘竹红、邬聪思、王静、张诗敏、强潇丹、王炳成、刘君琰、孙雯、朱建红、杨云雷、陈佩红、王琳瑶、马军、王磊、董朝伟、张卉佳、张婷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旅游与城市管理学院（20）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汪丽颖、朱琳、蒋昊成、陆聪颖、殷晓勤、杨巧、葛天忆、刘宝卿、胡慧洁、陈瑞、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杨林、寿叶丽、胡伟蒙、杨小芳、陆雨、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唐乐乐、蒋雪晴、申振涛、余文俊、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周雅君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财务与会计学院（35）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超南、孙思瑶、黄双双、丁宇宇、陈杭莉、张奕昀、林鑫节、杨晨、谢邱、阮锦帆、王梦雅、朱蕴哲、胡夏欣、章聪聪、吴艳、刘慧、蒋辰陟、刘洋、陈钦钦、袁倍燕、金乐、丁加晋、曹琪红、杜鹃、戴瑞楠、王书汶、金晶、叶慧青、王茜瑶、黄一雄、张斌斌、杨萍、何菁、张文宗、来伟栋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统计与数学学院（19）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陈锦颖、金碧霞、孟思彤、林天赐、赖挺挺、丁烨、方亚红、陈琳、王筱倩、贺平、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吴舒逸、徐意、宋雨、张玫、潘伟婷、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朱夏莹、郑颖霞、王雨洁、张奥林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经济学院（31）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沈宏虹、李启冉、郑佳豪、柳琼、金诗佳、裴然、陆童、周雯婧、周佳瑶、李竹玮、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马鑫伟、胡志炫、戚山明、周雨青、林俊杰、朱思佳、徐欢、杨丽娜、罗靖琳、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沈珏、陈雪艳、陈斓之、顾玲佳、邵一笑、施张凌、陈晟琪、高智钦、周梦瑶、顾梦瑶、李立尧、吴晓燕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金融学院（31）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冯可欣、叶敏、李怡葭、余艳、罗央央、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宋颖、金晶、余东妮、阮佳丽、李晟、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张俊逸、李涵、吕小爱、吴芳琴、包冬燕、李杏、卢可晴、刘漫兮、熊翠霞、张婷、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朱锦、应嘉楠、梁晶、董笑笑、徐依虹、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丁轶雯、祁敏鸾、顾炯鑫、王赛梦、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陈鑫怡、林晨珏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食品与生物工程学院（28）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陆旭阳、余頔、方妍鑫、高梅影、王晨茜、王凌波、陈露、朱玲、郑晴雯、虞亲雅、叶祖贤、刘曦彤、孙竞、戴卓婷、马绍顺、周雨涵、苏晨露、夏欢妮、闫诗雨、徐良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玉、方梅梅、周雪婷、董欢欢、赵德印、张晓芳、吴赟婷、马慧婷、俞佳丽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环境科学与工程学院（15）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范民江、章诗越、卢琪、王馨、周佳莹、夏周辉、包蔓欣、董梦林、李晖、林泽俊、文智君、唐宁笙、汪琦、朱晴、朱义族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信息与电子工程（22）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董俊欣、陈焕、陈涵涵、田润、梁莹智、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朱俊、庄丹娜、钟思捷、陈玉涵、李俊君、厉江、胡丹荠、林澳、涂铭武、叶帆帆、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顾潇晨、高楚楚、周晏、李家全、方子璇、章理登、张胜龙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计算机与信息工程学院（33）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陈霖馨、倪岚漪、吴嘉婧、何丽莎、杨媛媛、徐畅蔚、江晓天、寿佳正、王元元、丁少婷、舒港琪、高久怡、徐靖、贾宇涵、方晓辉、韦陆婷、崔亚宁、焦唐俊豪、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张倩倩、练家荣、陈志翔、陈丽丽、颜佳钦、王颖华、刘帅、陈亚芬、韦文娟、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张舒威、余锦中、陈丹蕾、潘威旭、刘浏、侯晓腾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法学院（24）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马昭、邵倩妮、张哲露、张佳琦、姜岳坤、葛琪、曾玉、林友鑫、孔令聪、胡洁、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王晨佳、黄范媛、李佳玲、张扬、陈嘉怡、沈美琦、陈银燕、张亦晨、杨雅琪、郑敏、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曹菲、孙静、郑晓艳、吴亚芸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人文学院（16）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周颖、林诗婷、胡燕云、吴 洁、卞艳婷、丁秀卓、韩雪、徐莉莉、程笛、董雅婷、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陈海燕、杨志元、郑赟洁、张晨晨、汪爱芬、李萍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公共管理学院（21）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郭康妙、林倩茹、王欣雯、贺丹煜、苗  壮、宋佳怡、陈盛强、陈玉波、马露忆、陈  梦、方  琪、王  阳、叶梦露、吴胜先、沈  艳、郑靖雯、苏伟钟、卢  鹭、陈  琦、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王科威、许双双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外国语学院（23）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唐慈婷、倪鑫、蔡良瑛、陈莹铃、汪雨婷、沙梦怡、宋怡、周芳颜、汪佳蕾、胡佳昕、叶炜琳、江双双、秦露玮、朱丹、陈欣怡、马时楠、王潇、吴丽娜、罗一萍、王天伦、贾艺童、滕志雪、王影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东方语言文化学院（8）</w:t>
            </w:r>
          </w:p>
          <w:p w:rsidR="003669D1" w:rsidRDefault="003669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丁捷平、颜双双、黄子暖、田丽霞、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朱岸超、章美华、马颖颖、陈明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艺术设计学院（18）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杨洋、顾心怡、赵婷、方文姝、杜雅婷、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胡飒、傅蔷、夏雪妍、虞逸琪、董平、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杜明洁、童雨柔、罗婧宁、刘小燕、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杨倩云、缪晨、王梦婕、张思宇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杭州商学院（52）</w:t>
            </w:r>
          </w:p>
          <w:p w:rsidR="003669D1" w:rsidRDefault="003669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陈敏、倪宾虹、王云云、许绍峰、陈周阅、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宋丽青、胡英、江泽霖、陈苏萍、孙翠琳、施聚海、崔越、温在满、叶雅洵、王晓焱、陈翔、单婷婷、邓丽佳、王泽、马鑫、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朱琼燕、林昕彤、李岚、涂静、吴婕、</w:t>
            </w:r>
          </w:p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姜佳君、卢芳婷、陈秀莉、黄妍备、朱一洲、南  方、王佳敏、包琳娜、金维雄、詹梦恬、邓牟雪、许意玺、李君子、董淑婷、沈恬恬、居诗瑜、杨丽婷、郑白雪、傅豪力、汤金其、张晟、毛莎莎、夏小莲、吴超越、王佳妮、胡婕妤、陈亚飞</w:t>
            </w:r>
          </w:p>
        </w:tc>
      </w:tr>
      <w:tr w:rsidR="003669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D1" w:rsidRDefault="00242DF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校级学生组织（36）</w:t>
            </w:r>
          </w:p>
          <w:p w:rsidR="003669D1" w:rsidRDefault="003669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D1" w:rsidRDefault="00242DF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可欣、王晶晶、张涵、王婷婷、黄一丹、徐慧安、张倡婷、胡鸣涛、严凯鑫、郑凯燕、张静慧、葛玄琳、钟洁、谢懿龙、何丽瑶、蒋沁、沈缤涵、谢巧燕、计周婕妤、徐津弘、汪栋灿、黄露君、谢媛媛、冯诗佳、高启睿、葛梓菲、雷黎黎、钱瑶洁、邵倩妮、汪梦妮、许诗茗、赵海、邹烨雯、姜冠宇、徐诗博、朱铭杰</w:t>
            </w:r>
          </w:p>
        </w:tc>
      </w:tr>
    </w:tbl>
    <w:p w:rsidR="003669D1" w:rsidRDefault="003669D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3669D1" w:rsidRDefault="003669D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3669D1" w:rsidRDefault="003669D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3669D1" w:rsidRDefault="003669D1" w:rsidP="00FF27D7">
      <w:pPr>
        <w:tabs>
          <w:tab w:val="left" w:pos="7665"/>
          <w:tab w:val="left" w:pos="7875"/>
        </w:tabs>
        <w:spacing w:beforeLines="50" w:line="560" w:lineRule="exact"/>
        <w:ind w:right="1120"/>
        <w:jc w:val="left"/>
        <w:rPr>
          <w:rFonts w:ascii="仿宋_GB2312" w:eastAsia="仿宋_GB2312"/>
          <w:sz w:val="34"/>
          <w:szCs w:val="34"/>
        </w:rPr>
      </w:pPr>
    </w:p>
    <w:sectPr w:rsidR="003669D1" w:rsidSect="003669D1">
      <w:headerReference w:type="default" r:id="rId7"/>
      <w:pgSz w:w="11907" w:h="16840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76" w:rsidRDefault="00205C76" w:rsidP="003669D1">
      <w:r>
        <w:separator/>
      </w:r>
    </w:p>
  </w:endnote>
  <w:endnote w:type="continuationSeparator" w:id="1">
    <w:p w:rsidR="00205C76" w:rsidRDefault="00205C76" w:rsidP="0036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长美黑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76" w:rsidRDefault="00205C76" w:rsidP="003669D1">
      <w:r>
        <w:separator/>
      </w:r>
    </w:p>
  </w:footnote>
  <w:footnote w:type="continuationSeparator" w:id="1">
    <w:p w:rsidR="00205C76" w:rsidRDefault="00205C76" w:rsidP="0036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D1" w:rsidRDefault="003669D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224"/>
    <w:rsid w:val="0006777E"/>
    <w:rsid w:val="00070849"/>
    <w:rsid w:val="0007151B"/>
    <w:rsid w:val="00095450"/>
    <w:rsid w:val="000B77CF"/>
    <w:rsid w:val="000E4387"/>
    <w:rsid w:val="001418AC"/>
    <w:rsid w:val="00146A71"/>
    <w:rsid w:val="00172A27"/>
    <w:rsid w:val="00205C76"/>
    <w:rsid w:val="00242DF1"/>
    <w:rsid w:val="00273F16"/>
    <w:rsid w:val="002B180A"/>
    <w:rsid w:val="002B4ABB"/>
    <w:rsid w:val="002B594B"/>
    <w:rsid w:val="002D1B85"/>
    <w:rsid w:val="003015C6"/>
    <w:rsid w:val="00305772"/>
    <w:rsid w:val="00305CC9"/>
    <w:rsid w:val="00323B10"/>
    <w:rsid w:val="003669D1"/>
    <w:rsid w:val="003A4B40"/>
    <w:rsid w:val="003D2CC3"/>
    <w:rsid w:val="00400F50"/>
    <w:rsid w:val="00406B05"/>
    <w:rsid w:val="0045694F"/>
    <w:rsid w:val="00466A30"/>
    <w:rsid w:val="0059590E"/>
    <w:rsid w:val="005F1ABD"/>
    <w:rsid w:val="0060383B"/>
    <w:rsid w:val="00603EF9"/>
    <w:rsid w:val="0066489A"/>
    <w:rsid w:val="00665CD6"/>
    <w:rsid w:val="006A14CA"/>
    <w:rsid w:val="006A468B"/>
    <w:rsid w:val="006D25DA"/>
    <w:rsid w:val="006F2711"/>
    <w:rsid w:val="00704452"/>
    <w:rsid w:val="00717617"/>
    <w:rsid w:val="007B0315"/>
    <w:rsid w:val="008037FD"/>
    <w:rsid w:val="008041F4"/>
    <w:rsid w:val="00805056"/>
    <w:rsid w:val="008066AB"/>
    <w:rsid w:val="0080729C"/>
    <w:rsid w:val="00834DB5"/>
    <w:rsid w:val="00871B12"/>
    <w:rsid w:val="008F4A89"/>
    <w:rsid w:val="00917BE7"/>
    <w:rsid w:val="00924BEF"/>
    <w:rsid w:val="00932EAA"/>
    <w:rsid w:val="00951BC7"/>
    <w:rsid w:val="009569AE"/>
    <w:rsid w:val="00965FE2"/>
    <w:rsid w:val="009800B3"/>
    <w:rsid w:val="009A145B"/>
    <w:rsid w:val="009E32BD"/>
    <w:rsid w:val="009E46E3"/>
    <w:rsid w:val="009E594B"/>
    <w:rsid w:val="009F4619"/>
    <w:rsid w:val="009F51D0"/>
    <w:rsid w:val="00A97C31"/>
    <w:rsid w:val="00AC0B65"/>
    <w:rsid w:val="00AE6F1D"/>
    <w:rsid w:val="00AF1F3C"/>
    <w:rsid w:val="00B30953"/>
    <w:rsid w:val="00C21F00"/>
    <w:rsid w:val="00C2457B"/>
    <w:rsid w:val="00C4387F"/>
    <w:rsid w:val="00C544F8"/>
    <w:rsid w:val="00CE63A9"/>
    <w:rsid w:val="00D06C27"/>
    <w:rsid w:val="00D443C2"/>
    <w:rsid w:val="00D563B1"/>
    <w:rsid w:val="00D604DD"/>
    <w:rsid w:val="00DB1E2B"/>
    <w:rsid w:val="00DB6214"/>
    <w:rsid w:val="00DD74FA"/>
    <w:rsid w:val="00EA20B3"/>
    <w:rsid w:val="00EA3363"/>
    <w:rsid w:val="00EB784D"/>
    <w:rsid w:val="00EC4315"/>
    <w:rsid w:val="00ED2DF1"/>
    <w:rsid w:val="00ED34B6"/>
    <w:rsid w:val="00ED370B"/>
    <w:rsid w:val="00F3050A"/>
    <w:rsid w:val="00F44FCB"/>
    <w:rsid w:val="00F47781"/>
    <w:rsid w:val="00F83DA6"/>
    <w:rsid w:val="00FB76FF"/>
    <w:rsid w:val="00FF27D7"/>
    <w:rsid w:val="0FCA3BCD"/>
    <w:rsid w:val="1172243F"/>
    <w:rsid w:val="16FD2C14"/>
    <w:rsid w:val="22C30BB7"/>
    <w:rsid w:val="25A150F9"/>
    <w:rsid w:val="2809476A"/>
    <w:rsid w:val="2C5A312C"/>
    <w:rsid w:val="33F94D9C"/>
    <w:rsid w:val="38A73B09"/>
    <w:rsid w:val="3B960637"/>
    <w:rsid w:val="3D991725"/>
    <w:rsid w:val="43A45F62"/>
    <w:rsid w:val="507E5968"/>
    <w:rsid w:val="51E555CE"/>
    <w:rsid w:val="595E1684"/>
    <w:rsid w:val="5A9D0B27"/>
    <w:rsid w:val="5C10703A"/>
    <w:rsid w:val="6537072C"/>
    <w:rsid w:val="683302D2"/>
    <w:rsid w:val="6AD36B64"/>
    <w:rsid w:val="6BD31C54"/>
    <w:rsid w:val="6DAA4445"/>
    <w:rsid w:val="7C4836AC"/>
    <w:rsid w:val="7EDC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669D1"/>
    <w:pPr>
      <w:ind w:leftChars="2500" w:left="100"/>
    </w:pPr>
  </w:style>
  <w:style w:type="paragraph" w:styleId="a4">
    <w:name w:val="Balloon Text"/>
    <w:basedOn w:val="a"/>
    <w:rsid w:val="003669D1"/>
    <w:rPr>
      <w:sz w:val="18"/>
      <w:szCs w:val="18"/>
    </w:rPr>
  </w:style>
  <w:style w:type="paragraph" w:styleId="a5">
    <w:name w:val="footer"/>
    <w:basedOn w:val="a"/>
    <w:qFormat/>
    <w:rsid w:val="0036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6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>hzuc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杭商院团字（2001）第4号</dc:title>
  <dc:creator>微软用户</dc:creator>
  <cp:lastModifiedBy>Admin</cp:lastModifiedBy>
  <cp:revision>86</cp:revision>
  <cp:lastPrinted>2015-04-24T01:36:00Z</cp:lastPrinted>
  <dcterms:created xsi:type="dcterms:W3CDTF">2015-04-23T07:31:00Z</dcterms:created>
  <dcterms:modified xsi:type="dcterms:W3CDTF">2016-12-02T09:01:00Z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